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DE3C" w14:textId="02D7E8A2" w:rsidR="00581257" w:rsidRPr="007F4819" w:rsidRDefault="00581257" w:rsidP="0058125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n" w:eastAsia="en-AU"/>
        </w:rPr>
      </w:pPr>
      <w:r w:rsidRPr="007F4819">
        <w:rPr>
          <w:rFonts w:ascii="Arial" w:eastAsia="Times New Roman" w:hAnsi="Arial" w:cs="Arial"/>
          <w:b/>
          <w:sz w:val="24"/>
          <w:szCs w:val="24"/>
          <w:lang w:val="en" w:eastAsia="en-AU"/>
        </w:rPr>
        <w:t xml:space="preserve">Changes </w:t>
      </w:r>
      <w:r w:rsidR="00B13579">
        <w:rPr>
          <w:rFonts w:ascii="Arial" w:eastAsia="Times New Roman" w:hAnsi="Arial" w:cs="Arial"/>
          <w:b/>
          <w:sz w:val="24"/>
          <w:szCs w:val="24"/>
          <w:lang w:val="en" w:eastAsia="en-AU"/>
        </w:rPr>
        <w:t>to</w:t>
      </w:r>
      <w:r w:rsidRPr="007F4819">
        <w:rPr>
          <w:rFonts w:ascii="Arial" w:eastAsia="Times New Roman" w:hAnsi="Arial" w:cs="Arial"/>
          <w:b/>
          <w:sz w:val="24"/>
          <w:szCs w:val="24"/>
          <w:lang w:val="en" w:eastAsia="en-AU"/>
        </w:rPr>
        <w:t xml:space="preserve"> the WA Museum Checklist</w:t>
      </w:r>
      <w:r>
        <w:rPr>
          <w:rFonts w:ascii="Arial" w:eastAsia="Times New Roman" w:hAnsi="Arial" w:cs="Arial"/>
          <w:b/>
          <w:sz w:val="24"/>
          <w:szCs w:val="24"/>
          <w:lang w:val="en" w:eastAsia="en-AU"/>
        </w:rPr>
        <w:t xml:space="preserve"> from </w:t>
      </w:r>
      <w:r w:rsidR="000065F4">
        <w:rPr>
          <w:rFonts w:ascii="Arial" w:eastAsia="Times New Roman" w:hAnsi="Arial" w:cs="Arial"/>
          <w:b/>
          <w:sz w:val="24"/>
          <w:szCs w:val="24"/>
          <w:lang w:val="en" w:eastAsia="en-AU"/>
        </w:rPr>
        <w:t>November 2020</w:t>
      </w:r>
      <w:r>
        <w:rPr>
          <w:rFonts w:ascii="Arial" w:eastAsia="Times New Roman" w:hAnsi="Arial" w:cs="Arial"/>
          <w:b/>
          <w:sz w:val="24"/>
          <w:szCs w:val="24"/>
          <w:lang w:val="en" w:eastAsia="en-AU"/>
        </w:rPr>
        <w:t xml:space="preserve"> </w:t>
      </w:r>
      <w:r w:rsidRPr="007F4819">
        <w:rPr>
          <w:rFonts w:ascii="Arial" w:eastAsia="Times New Roman" w:hAnsi="Arial" w:cs="Arial"/>
          <w:b/>
          <w:sz w:val="24"/>
          <w:szCs w:val="24"/>
          <w:lang w:val="en" w:eastAsia="en-AU"/>
        </w:rPr>
        <w:t>(</w:t>
      </w:r>
      <w:r>
        <w:rPr>
          <w:rFonts w:ascii="Arial" w:eastAsia="Times New Roman" w:hAnsi="Arial" w:cs="Arial"/>
          <w:b/>
          <w:sz w:val="24"/>
          <w:szCs w:val="24"/>
          <w:lang w:val="en" w:eastAsia="en-AU"/>
        </w:rPr>
        <w:t>updated</w:t>
      </w:r>
      <w:r w:rsidR="000065F4" w:rsidRPr="000065F4">
        <w:rPr>
          <w:rFonts w:ascii="Arial" w:eastAsia="Times New Roman" w:hAnsi="Arial" w:cs="Arial"/>
          <w:b/>
          <w:sz w:val="24"/>
          <w:szCs w:val="24"/>
          <w:lang w:val="en" w:eastAsia="en-AU"/>
        </w:rPr>
        <w:t xml:space="preserve"> </w:t>
      </w:r>
      <w:r w:rsidR="004D1458">
        <w:rPr>
          <w:rFonts w:ascii="Arial" w:eastAsia="Times New Roman" w:hAnsi="Arial" w:cs="Arial"/>
          <w:b/>
          <w:sz w:val="24"/>
          <w:szCs w:val="24"/>
          <w:lang w:val="en" w:eastAsia="en-AU"/>
        </w:rPr>
        <w:t>June</w:t>
      </w:r>
      <w:r w:rsidR="000065F4">
        <w:rPr>
          <w:rFonts w:ascii="Arial" w:eastAsia="Times New Roman" w:hAnsi="Arial" w:cs="Arial"/>
          <w:b/>
          <w:sz w:val="24"/>
          <w:szCs w:val="24"/>
          <w:lang w:val="en" w:eastAsia="en-AU"/>
        </w:rPr>
        <w:t xml:space="preserve"> 2021</w:t>
      </w:r>
      <w:r w:rsidRPr="007F4819">
        <w:rPr>
          <w:rFonts w:ascii="Arial" w:eastAsia="Times New Roman" w:hAnsi="Arial" w:cs="Arial"/>
          <w:b/>
          <w:sz w:val="24"/>
          <w:szCs w:val="24"/>
          <w:lang w:val="en" w:eastAsia="en-AU"/>
        </w:rPr>
        <w:t>)</w:t>
      </w:r>
    </w:p>
    <w:p w14:paraId="7F608366" w14:textId="77777777" w:rsidR="00581257" w:rsidRDefault="00581257" w:rsidP="005812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" w:eastAsia="en-AU"/>
        </w:rPr>
      </w:pPr>
    </w:p>
    <w:p w14:paraId="1A654ABD" w14:textId="0BD915FF" w:rsidR="0004684A" w:rsidRPr="00581257" w:rsidRDefault="004D4005" w:rsidP="00581257">
      <w:pPr>
        <w:spacing w:after="60" w:line="240" w:lineRule="auto"/>
        <w:rPr>
          <w:rFonts w:ascii="Arial" w:eastAsia="Times New Roman" w:hAnsi="Arial" w:cs="Arial"/>
          <w:bCs/>
          <w:sz w:val="24"/>
          <w:szCs w:val="24"/>
          <w:u w:val="single"/>
          <w:lang w:val="en" w:eastAsia="en-AU"/>
        </w:rPr>
      </w:pPr>
      <w:r w:rsidRPr="00581257">
        <w:rPr>
          <w:rFonts w:ascii="Arial" w:eastAsia="Times New Roman" w:hAnsi="Arial" w:cs="Arial"/>
          <w:b/>
          <w:sz w:val="24"/>
          <w:szCs w:val="24"/>
          <w:u w:val="single"/>
          <w:lang w:val="en" w:eastAsia="en-AU"/>
        </w:rPr>
        <w:t>Reptiles and Frogs</w:t>
      </w:r>
    </w:p>
    <w:p w14:paraId="5F1C5668" w14:textId="1C306D43" w:rsidR="00C06A94" w:rsidRDefault="00C06A94" w:rsidP="00581257">
      <w:pPr>
        <w:spacing w:after="60" w:line="240" w:lineRule="auto"/>
        <w:rPr>
          <w:b/>
          <w:bCs/>
        </w:rPr>
      </w:pPr>
      <w:r>
        <w:rPr>
          <w:b/>
          <w:bCs/>
        </w:rPr>
        <w:t>Some changes with turtles</w:t>
      </w:r>
    </w:p>
    <w:p w14:paraId="3F70BF72" w14:textId="14237016" w:rsidR="00C06A94" w:rsidRDefault="00C06A94" w:rsidP="00581257">
      <w:pPr>
        <w:spacing w:after="60" w:line="240" w:lineRule="auto"/>
      </w:pPr>
      <w:r w:rsidRPr="00C06A94">
        <w:t xml:space="preserve">The western swamp tortoise common name has been changed back from “turtle”. The species is a turtle, with tortoises such as the </w:t>
      </w:r>
      <w:r w:rsidR="00017F16" w:rsidRPr="00C06A94">
        <w:t>Galapagos</w:t>
      </w:r>
      <w:r w:rsidRPr="00C06A94">
        <w:t xml:space="preserve"> tortoise belonging to a completely different terrestrial group. However, “tortoise” has been traditionally used in </w:t>
      </w:r>
      <w:proofErr w:type="gramStart"/>
      <w:r w:rsidRPr="00C06A94">
        <w:t>WA</w:t>
      </w:r>
      <w:proofErr w:type="gramEnd"/>
      <w:r w:rsidRPr="00C06A94">
        <w:t xml:space="preserve"> so we have retained it.</w:t>
      </w:r>
    </w:p>
    <w:p w14:paraId="2F0FCB84" w14:textId="00077976" w:rsidR="00C06A94" w:rsidRDefault="00C06A94" w:rsidP="00581257">
      <w:pPr>
        <w:spacing w:after="60" w:line="240" w:lineRule="auto"/>
      </w:pPr>
    </w:p>
    <w:p w14:paraId="5C769CD8" w14:textId="1ED58B4D" w:rsidR="00C06A94" w:rsidRPr="00C06A94" w:rsidRDefault="00C06A94" w:rsidP="00581257">
      <w:pPr>
        <w:spacing w:after="60" w:line="240" w:lineRule="auto"/>
      </w:pPr>
      <w:r>
        <w:t xml:space="preserve">The family names of </w:t>
      </w:r>
      <w:proofErr w:type="spellStart"/>
      <w:r w:rsidRPr="00C06A94">
        <w:rPr>
          <w:i/>
          <w:iCs/>
        </w:rPr>
        <w:t>Elseya</w:t>
      </w:r>
      <w:proofErr w:type="spellEnd"/>
      <w:r>
        <w:t xml:space="preserve">, </w:t>
      </w:r>
      <w:proofErr w:type="spellStart"/>
      <w:r w:rsidRPr="00C06A94">
        <w:rPr>
          <w:i/>
          <w:iCs/>
        </w:rPr>
        <w:t>Emydura</w:t>
      </w:r>
      <w:proofErr w:type="spellEnd"/>
      <w:r>
        <w:t xml:space="preserve"> and </w:t>
      </w:r>
      <w:proofErr w:type="spellStart"/>
      <w:r w:rsidRPr="00C06A94">
        <w:rPr>
          <w:i/>
          <w:iCs/>
        </w:rPr>
        <w:t>Pseudemydura</w:t>
      </w:r>
      <w:proofErr w:type="spellEnd"/>
      <w:r>
        <w:t xml:space="preserve"> have been emended to </w:t>
      </w:r>
      <w:proofErr w:type="spellStart"/>
      <w:r>
        <w:t>Chelidae</w:t>
      </w:r>
      <w:proofErr w:type="spellEnd"/>
      <w:r>
        <w:t xml:space="preserve"> (from </w:t>
      </w:r>
      <w:proofErr w:type="spellStart"/>
      <w:r>
        <w:t>Cheluidae</w:t>
      </w:r>
      <w:proofErr w:type="spellEnd"/>
      <w:r>
        <w:t>) in keeping with global turtle taxonomy.</w:t>
      </w:r>
    </w:p>
    <w:p w14:paraId="05F882C4" w14:textId="111849FC" w:rsidR="00C06A94" w:rsidRDefault="00C06A94" w:rsidP="00581257">
      <w:pPr>
        <w:spacing w:after="60" w:line="240" w:lineRule="auto"/>
        <w:rPr>
          <w:b/>
          <w:bCs/>
        </w:rPr>
      </w:pPr>
    </w:p>
    <w:p w14:paraId="1FAAA80D" w14:textId="758D63A8" w:rsidR="00C06A94" w:rsidRDefault="00C06A94" w:rsidP="00581257">
      <w:pPr>
        <w:spacing w:after="60" w:line="240" w:lineRule="auto"/>
        <w:rPr>
          <w:b/>
          <w:bCs/>
        </w:rPr>
      </w:pPr>
      <w:proofErr w:type="spellStart"/>
      <w:r w:rsidRPr="00CF4BD2">
        <w:rPr>
          <w:b/>
          <w:bCs/>
          <w:i/>
          <w:iCs/>
        </w:rPr>
        <w:t>Lucasium</w:t>
      </w:r>
      <w:proofErr w:type="spellEnd"/>
      <w:r>
        <w:rPr>
          <w:b/>
          <w:bCs/>
        </w:rPr>
        <w:t xml:space="preserve"> geckos: new, </w:t>
      </w:r>
      <w:proofErr w:type="gramStart"/>
      <w:r>
        <w:rPr>
          <w:b/>
          <w:bCs/>
        </w:rPr>
        <w:t>old</w:t>
      </w:r>
      <w:proofErr w:type="gramEnd"/>
      <w:r>
        <w:rPr>
          <w:b/>
          <w:bCs/>
        </w:rPr>
        <w:t xml:space="preserve"> and emended</w:t>
      </w:r>
    </w:p>
    <w:p w14:paraId="41724C74" w14:textId="2AC496EB" w:rsidR="00C06A94" w:rsidRDefault="00C06A94" w:rsidP="00581257">
      <w:pPr>
        <w:spacing w:after="60" w:line="240" w:lineRule="auto"/>
      </w:pPr>
      <w:r>
        <w:t xml:space="preserve">Eastwood et al. (2020) revised the </w:t>
      </w:r>
      <w:proofErr w:type="spellStart"/>
      <w:r w:rsidRPr="00CF4BD2">
        <w:rPr>
          <w:i/>
          <w:iCs/>
        </w:rPr>
        <w:t>Lucasium</w:t>
      </w:r>
      <w:proofErr w:type="spellEnd"/>
      <w:r w:rsidRPr="00CF4BD2">
        <w:rPr>
          <w:i/>
          <w:iCs/>
        </w:rPr>
        <w:t xml:space="preserve"> </w:t>
      </w:r>
      <w:proofErr w:type="spellStart"/>
      <w:r w:rsidRPr="00CF4BD2">
        <w:rPr>
          <w:i/>
          <w:iCs/>
        </w:rPr>
        <w:t>stenodactylus</w:t>
      </w:r>
      <w:proofErr w:type="spellEnd"/>
      <w:r>
        <w:t xml:space="preserve"> gecko group, resurrecting </w:t>
      </w:r>
      <w:r w:rsidRPr="00CF4BD2">
        <w:rPr>
          <w:i/>
          <w:iCs/>
        </w:rPr>
        <w:t xml:space="preserve">L. </w:t>
      </w:r>
      <w:proofErr w:type="spellStart"/>
      <w:r w:rsidRPr="00CF4BD2">
        <w:rPr>
          <w:i/>
          <w:iCs/>
        </w:rPr>
        <w:t>woodwardi</w:t>
      </w:r>
      <w:proofErr w:type="spellEnd"/>
      <w:r>
        <w:t xml:space="preserve"> Fry for the Pilbara and Gascoyne </w:t>
      </w:r>
      <w:proofErr w:type="spellStart"/>
      <w:r>
        <w:t>popuations</w:t>
      </w:r>
      <w:proofErr w:type="spellEnd"/>
      <w:r>
        <w:t xml:space="preserve">, described a new species </w:t>
      </w:r>
      <w:r w:rsidR="00CF4BD2">
        <w:t>(</w:t>
      </w:r>
      <w:r w:rsidR="00CF4BD2" w:rsidRPr="00CF4BD2">
        <w:rPr>
          <w:i/>
          <w:iCs/>
        </w:rPr>
        <w:t xml:space="preserve">L. </w:t>
      </w:r>
      <w:proofErr w:type="spellStart"/>
      <w:r w:rsidR="00CF4BD2" w:rsidRPr="00CF4BD2">
        <w:rPr>
          <w:i/>
          <w:iCs/>
        </w:rPr>
        <w:t>microplax</w:t>
      </w:r>
      <w:proofErr w:type="spellEnd"/>
      <w:r w:rsidR="00CF4BD2">
        <w:t xml:space="preserve">) </w:t>
      </w:r>
      <w:r>
        <w:t>largely in South Australia but that occurs in WA along the eastern border</w:t>
      </w:r>
      <w:r w:rsidR="00CF4BD2">
        <w:t xml:space="preserve"> and emended the spelling of </w:t>
      </w:r>
      <w:r w:rsidR="00CF4BD2" w:rsidRPr="00CF4BD2">
        <w:rPr>
          <w:i/>
          <w:iCs/>
        </w:rPr>
        <w:t xml:space="preserve">L. </w:t>
      </w:r>
      <w:proofErr w:type="spellStart"/>
      <w:r w:rsidR="00CF4BD2" w:rsidRPr="00CF4BD2">
        <w:rPr>
          <w:i/>
          <w:iCs/>
        </w:rPr>
        <w:t>stenodactylus</w:t>
      </w:r>
      <w:proofErr w:type="spellEnd"/>
      <w:r w:rsidR="00CF4BD2">
        <w:t xml:space="preserve"> itself (from </w:t>
      </w:r>
      <w:r w:rsidR="00CF4BD2" w:rsidRPr="00CF4BD2">
        <w:rPr>
          <w:i/>
          <w:iCs/>
        </w:rPr>
        <w:t xml:space="preserve">L. </w:t>
      </w:r>
      <w:proofErr w:type="spellStart"/>
      <w:r w:rsidR="00CF4BD2" w:rsidRPr="00CF4BD2">
        <w:rPr>
          <w:i/>
          <w:iCs/>
        </w:rPr>
        <w:t>stenodactylum</w:t>
      </w:r>
      <w:proofErr w:type="spellEnd"/>
      <w:r w:rsidR="00CF4BD2">
        <w:t xml:space="preserve"> since a revision in 2007).</w:t>
      </w:r>
    </w:p>
    <w:p w14:paraId="65B903E0" w14:textId="05D6A55C" w:rsidR="00CF4BD2" w:rsidRDefault="00CF4BD2" w:rsidP="00581257">
      <w:pPr>
        <w:spacing w:after="60" w:line="240" w:lineRule="auto"/>
      </w:pPr>
    </w:p>
    <w:p w14:paraId="4F052CB7" w14:textId="2AD51CB4" w:rsidR="00C06A94" w:rsidRDefault="00CF4BD2" w:rsidP="00581257">
      <w:pPr>
        <w:spacing w:after="60" w:line="240" w:lineRule="auto"/>
      </w:pPr>
      <w:r w:rsidRPr="00CF4BD2">
        <w:t xml:space="preserve">Eastwood, J., Doughty, P., Hutchinson, M.N. and Pepper (2020). Revision of </w:t>
      </w:r>
      <w:proofErr w:type="spellStart"/>
      <w:r w:rsidRPr="00CF4BD2">
        <w:rPr>
          <w:i/>
          <w:iCs/>
        </w:rPr>
        <w:t>Lucasium</w:t>
      </w:r>
      <w:proofErr w:type="spellEnd"/>
      <w:r w:rsidRPr="00CF4BD2">
        <w:rPr>
          <w:i/>
          <w:iCs/>
        </w:rPr>
        <w:t xml:space="preserve"> </w:t>
      </w:r>
      <w:proofErr w:type="spellStart"/>
      <w:r w:rsidRPr="00CF4BD2">
        <w:rPr>
          <w:i/>
          <w:iCs/>
        </w:rPr>
        <w:t>stenodactylus</w:t>
      </w:r>
      <w:proofErr w:type="spellEnd"/>
      <w:r w:rsidRPr="00CF4BD2">
        <w:t xml:space="preserve"> (Boulenger, 1896; Squamata: </w:t>
      </w:r>
      <w:proofErr w:type="spellStart"/>
      <w:r w:rsidRPr="00CF4BD2">
        <w:t>Diplodactylidae</w:t>
      </w:r>
      <w:proofErr w:type="spellEnd"/>
      <w:r w:rsidRPr="00CF4BD2">
        <w:t xml:space="preserve">), with the resurrection of </w:t>
      </w:r>
      <w:r w:rsidRPr="00CF4BD2">
        <w:rPr>
          <w:i/>
          <w:iCs/>
        </w:rPr>
        <w:t xml:space="preserve">L. </w:t>
      </w:r>
      <w:proofErr w:type="spellStart"/>
      <w:r w:rsidRPr="00CF4BD2">
        <w:rPr>
          <w:i/>
          <w:iCs/>
        </w:rPr>
        <w:t>woodwardi</w:t>
      </w:r>
      <w:proofErr w:type="spellEnd"/>
      <w:r w:rsidRPr="00CF4BD2">
        <w:t xml:space="preserve"> (Fry, 1914) and the description of a new species from south-central Australia. </w:t>
      </w:r>
      <w:r w:rsidRPr="00CF4BD2">
        <w:rPr>
          <w:i/>
          <w:iCs/>
        </w:rPr>
        <w:t>Records of the Western Australian Museum</w:t>
      </w:r>
      <w:r w:rsidRPr="00CF4BD2">
        <w:t xml:space="preserve"> </w:t>
      </w:r>
      <w:r w:rsidRPr="00CF4BD2">
        <w:rPr>
          <w:b/>
          <w:bCs/>
        </w:rPr>
        <w:t>35</w:t>
      </w:r>
      <w:r w:rsidRPr="00CF4BD2">
        <w:t xml:space="preserve">: 63–86. </w:t>
      </w:r>
      <w:hyperlink r:id="rId6" w:history="1">
        <w:r w:rsidRPr="00496340">
          <w:rPr>
            <w:rStyle w:val="Hyperlink"/>
          </w:rPr>
          <w:t>https://DOI:/10.18195/issn.0312-3162.35.2020.063-086</w:t>
        </w:r>
      </w:hyperlink>
    </w:p>
    <w:p w14:paraId="068A9383" w14:textId="77777777" w:rsidR="00CF4BD2" w:rsidRDefault="00CF4BD2" w:rsidP="00581257">
      <w:pPr>
        <w:spacing w:after="60" w:line="240" w:lineRule="auto"/>
        <w:rPr>
          <w:b/>
          <w:bCs/>
        </w:rPr>
      </w:pPr>
    </w:p>
    <w:p w14:paraId="05254158" w14:textId="543141D7" w:rsidR="00EF21EC" w:rsidRDefault="00EF21EC" w:rsidP="00581257">
      <w:pPr>
        <w:spacing w:after="60" w:line="240" w:lineRule="auto"/>
        <w:rPr>
          <w:b/>
          <w:bCs/>
        </w:rPr>
      </w:pPr>
      <w:proofErr w:type="spellStart"/>
      <w:r>
        <w:rPr>
          <w:b/>
          <w:bCs/>
        </w:rPr>
        <w:t>Synonomy</w:t>
      </w:r>
      <w:proofErr w:type="spellEnd"/>
      <w:r>
        <w:rPr>
          <w:b/>
          <w:bCs/>
        </w:rPr>
        <w:t xml:space="preserve"> of Stimson’s python (</w:t>
      </w:r>
      <w:proofErr w:type="spellStart"/>
      <w:r w:rsidRPr="00EF21EC">
        <w:rPr>
          <w:b/>
          <w:bCs/>
          <w:i/>
          <w:iCs/>
        </w:rPr>
        <w:t>Aspidites</w:t>
      </w:r>
      <w:proofErr w:type="spellEnd"/>
      <w:r w:rsidRPr="00EF21EC">
        <w:rPr>
          <w:b/>
          <w:bCs/>
          <w:i/>
          <w:iCs/>
        </w:rPr>
        <w:t xml:space="preserve"> </w:t>
      </w:r>
      <w:proofErr w:type="spellStart"/>
      <w:r w:rsidRPr="00EF21EC">
        <w:rPr>
          <w:b/>
          <w:bCs/>
          <w:i/>
          <w:iCs/>
        </w:rPr>
        <w:t>stimsoni</w:t>
      </w:r>
      <w:proofErr w:type="spellEnd"/>
      <w:r>
        <w:rPr>
          <w:b/>
          <w:bCs/>
        </w:rPr>
        <w:t xml:space="preserve">) </w:t>
      </w:r>
      <w:r w:rsidR="00C06A94">
        <w:rPr>
          <w:b/>
          <w:bCs/>
        </w:rPr>
        <w:t>with</w:t>
      </w:r>
      <w:r>
        <w:rPr>
          <w:b/>
          <w:bCs/>
        </w:rPr>
        <w:t xml:space="preserve"> Children’s python (</w:t>
      </w:r>
      <w:r w:rsidRPr="00EF21EC">
        <w:rPr>
          <w:b/>
          <w:bCs/>
          <w:i/>
          <w:iCs/>
        </w:rPr>
        <w:t>A. children</w:t>
      </w:r>
      <w:r>
        <w:rPr>
          <w:b/>
          <w:bCs/>
        </w:rPr>
        <w:t>)</w:t>
      </w:r>
    </w:p>
    <w:p w14:paraId="53FCEF7F" w14:textId="3C294F2F" w:rsidR="00EF21EC" w:rsidRPr="00EF21EC" w:rsidRDefault="00EF21EC" w:rsidP="00581257">
      <w:pPr>
        <w:spacing w:after="60" w:line="240" w:lineRule="auto"/>
        <w:rPr>
          <w:rFonts w:cstheme="minorHAnsi"/>
        </w:rPr>
      </w:pPr>
      <w:proofErr w:type="spellStart"/>
      <w:r>
        <w:t>Esquerr</w:t>
      </w:r>
      <w:proofErr w:type="spellEnd"/>
      <m:oMath>
        <m:r>
          <w:rPr>
            <w:rFonts w:ascii="Cambria Math" w:hAnsi="Cambria Math"/>
          </w:rPr>
          <m:t>é</m:t>
        </m:r>
      </m:oMath>
      <w:r>
        <w:t xml:space="preserve"> et al. (2021) recently revised the genus, finding support for three subspecies of </w:t>
      </w:r>
      <w:r w:rsidRPr="00C06A94">
        <w:rPr>
          <w:i/>
          <w:iCs/>
        </w:rPr>
        <w:t xml:space="preserve">A. </w:t>
      </w:r>
      <w:proofErr w:type="spellStart"/>
      <w:r w:rsidRPr="00C06A94">
        <w:rPr>
          <w:rFonts w:cstheme="minorHAnsi"/>
          <w:i/>
          <w:iCs/>
        </w:rPr>
        <w:t>maculosus</w:t>
      </w:r>
      <w:proofErr w:type="spellEnd"/>
      <w:r w:rsidRPr="00EF21EC">
        <w:rPr>
          <w:rFonts w:cstheme="minorHAnsi"/>
        </w:rPr>
        <w:t xml:space="preserve"> along the Great Dividing Range and New Guinea, </w:t>
      </w:r>
      <w:proofErr w:type="gramStart"/>
      <w:r w:rsidRPr="00EF21EC">
        <w:rPr>
          <w:rFonts w:cstheme="minorHAnsi"/>
        </w:rPr>
        <w:t>and also</w:t>
      </w:r>
      <w:proofErr w:type="gramEnd"/>
      <w:r w:rsidRPr="00EF21EC">
        <w:rPr>
          <w:rFonts w:cstheme="minorHAnsi"/>
        </w:rPr>
        <w:t xml:space="preserve"> finding little support for A. </w:t>
      </w:r>
      <w:proofErr w:type="spellStart"/>
      <w:r w:rsidRPr="00EF21EC">
        <w:rPr>
          <w:rFonts w:cstheme="minorHAnsi"/>
        </w:rPr>
        <w:t>stimsoni</w:t>
      </w:r>
      <w:proofErr w:type="spellEnd"/>
      <w:r w:rsidRPr="00EF21EC">
        <w:rPr>
          <w:rFonts w:cstheme="minorHAnsi"/>
        </w:rPr>
        <w:t xml:space="preserve"> (with two subspecies) as a separately evolving lineage from </w:t>
      </w:r>
      <w:r w:rsidRPr="00C06A94">
        <w:rPr>
          <w:rFonts w:cstheme="minorHAnsi"/>
          <w:i/>
          <w:iCs/>
        </w:rPr>
        <w:t xml:space="preserve">A. </w:t>
      </w:r>
      <w:proofErr w:type="spellStart"/>
      <w:r w:rsidRPr="00C06A94">
        <w:rPr>
          <w:rFonts w:cstheme="minorHAnsi"/>
          <w:i/>
          <w:iCs/>
        </w:rPr>
        <w:t>children</w:t>
      </w:r>
      <w:r w:rsidR="00C06A94" w:rsidRPr="00C06A94">
        <w:rPr>
          <w:rFonts w:cstheme="minorHAnsi"/>
          <w:i/>
          <w:iCs/>
        </w:rPr>
        <w:t>i</w:t>
      </w:r>
      <w:proofErr w:type="spellEnd"/>
      <w:r w:rsidRPr="00EF21EC">
        <w:rPr>
          <w:rFonts w:cstheme="minorHAnsi"/>
        </w:rPr>
        <w:t xml:space="preserve">. </w:t>
      </w:r>
      <w:proofErr w:type="gramStart"/>
      <w:r w:rsidRPr="00EF21EC">
        <w:rPr>
          <w:rFonts w:cstheme="minorHAnsi"/>
        </w:rPr>
        <w:t>Accordingly</w:t>
      </w:r>
      <w:proofErr w:type="gramEnd"/>
      <w:r w:rsidRPr="00EF21EC">
        <w:rPr>
          <w:rFonts w:cstheme="minorHAnsi"/>
        </w:rPr>
        <w:t xml:space="preserve"> we have removed </w:t>
      </w:r>
      <w:r w:rsidRPr="00C06A94">
        <w:rPr>
          <w:rFonts w:cstheme="minorHAnsi"/>
          <w:i/>
          <w:iCs/>
        </w:rPr>
        <w:t xml:space="preserve">A. </w:t>
      </w:r>
      <w:proofErr w:type="spellStart"/>
      <w:r w:rsidRPr="00C06A94">
        <w:rPr>
          <w:rFonts w:cstheme="minorHAnsi"/>
          <w:i/>
          <w:iCs/>
        </w:rPr>
        <w:t>stimsoni</w:t>
      </w:r>
      <w:proofErr w:type="spellEnd"/>
      <w:r w:rsidRPr="00EF21EC">
        <w:rPr>
          <w:rFonts w:cstheme="minorHAnsi"/>
        </w:rPr>
        <w:t xml:space="preserve"> and both of its subspecies from the checklist.</w:t>
      </w:r>
    </w:p>
    <w:p w14:paraId="15AE516C" w14:textId="5B7659D3" w:rsidR="00EF21EC" w:rsidRPr="00C06A94" w:rsidRDefault="00EF21EC" w:rsidP="00581257">
      <w:pPr>
        <w:spacing w:after="60" w:line="240" w:lineRule="auto"/>
        <w:rPr>
          <w:rFonts w:cstheme="minorHAnsi"/>
        </w:rPr>
      </w:pPr>
    </w:p>
    <w:p w14:paraId="57E9EAC3" w14:textId="1CA0D6F7" w:rsidR="00EF21EC" w:rsidRPr="00EF21EC" w:rsidRDefault="00EF21EC" w:rsidP="00581257">
      <w:pPr>
        <w:spacing w:after="60" w:line="240" w:lineRule="auto"/>
        <w:rPr>
          <w:rFonts w:cstheme="minorHAnsi"/>
          <w:b/>
          <w:bCs/>
        </w:rPr>
      </w:pPr>
      <w:proofErr w:type="spellStart"/>
      <w:r w:rsidRPr="00C06A94">
        <w:rPr>
          <w:rFonts w:cstheme="minorHAnsi"/>
        </w:rPr>
        <w:t>Esquerr</w:t>
      </w:r>
      <w:proofErr w:type="spellEnd"/>
      <m:oMath>
        <m:r>
          <m:rPr>
            <m:sty m:val="p"/>
          </m:rPr>
          <w:rPr>
            <w:rFonts w:ascii="Cambria Math" w:hAnsi="Cambria Math" w:cstheme="minorHAnsi"/>
          </w:rPr>
          <m:t xml:space="preserve">é, D., </m:t>
        </m:r>
      </m:oMath>
      <w:r w:rsidRPr="00C06A94">
        <w:rPr>
          <w:rFonts w:eastAsiaTheme="minorEastAsia" w:cstheme="minorHAnsi"/>
        </w:rPr>
        <w:t>Donnellan, S.D., Pav</w:t>
      </w:r>
      <w:proofErr w:type="spellStart"/>
      <w:r w:rsidR="00C06A94" w:rsidRPr="00C06A94">
        <w:rPr>
          <w:rFonts w:cstheme="minorHAnsi"/>
        </w:rPr>
        <w:t>ó</w:t>
      </w:r>
      <w:r w:rsidRPr="00C06A94">
        <w:rPr>
          <w:rFonts w:eastAsiaTheme="minorEastAsia" w:cstheme="minorHAnsi"/>
        </w:rPr>
        <w:t>n</w:t>
      </w:r>
      <w:proofErr w:type="spellEnd"/>
      <w:r w:rsidRPr="00C06A94">
        <w:rPr>
          <w:rFonts w:eastAsiaTheme="minorEastAsia" w:cstheme="minorHAnsi"/>
        </w:rPr>
        <w:t>-V</w:t>
      </w:r>
      <w:r w:rsidR="00C06A94" w:rsidRPr="00C06A94">
        <w:rPr>
          <w:rFonts w:cstheme="minorHAnsi"/>
        </w:rPr>
        <w:t>á</w:t>
      </w:r>
      <w:r w:rsidRPr="00C06A94">
        <w:rPr>
          <w:rFonts w:eastAsiaTheme="minorEastAsia" w:cstheme="minorHAnsi"/>
        </w:rPr>
        <w:t xml:space="preserve">zquez, C.J., </w:t>
      </w:r>
      <w:proofErr w:type="spellStart"/>
      <w:r w:rsidRPr="00C06A94">
        <w:rPr>
          <w:rFonts w:eastAsiaTheme="minorEastAsia" w:cstheme="minorHAnsi"/>
        </w:rPr>
        <w:t>Fenker</w:t>
      </w:r>
      <w:proofErr w:type="spellEnd"/>
      <w:r w:rsidRPr="00C06A94">
        <w:rPr>
          <w:rFonts w:eastAsiaTheme="minorEastAsia" w:cstheme="minorHAnsi"/>
        </w:rPr>
        <w:t xml:space="preserve">, J. and Keogh, J.S. (2021). </w:t>
      </w:r>
      <w:proofErr w:type="spellStart"/>
      <w:r w:rsidR="00C06A94" w:rsidRPr="00C06A94">
        <w:rPr>
          <w:rFonts w:eastAsiaTheme="minorEastAsia" w:cstheme="minorHAnsi"/>
        </w:rPr>
        <w:t>Phylogeography</w:t>
      </w:r>
      <w:proofErr w:type="spellEnd"/>
      <w:r w:rsidR="00C06A94" w:rsidRPr="00C06A94">
        <w:rPr>
          <w:rFonts w:eastAsiaTheme="minorEastAsia" w:cstheme="minorHAnsi"/>
        </w:rPr>
        <w:t>, historical demography and systematics</w:t>
      </w:r>
      <w:r w:rsidR="00C06A94">
        <w:rPr>
          <w:rFonts w:eastAsiaTheme="minorEastAsia" w:cstheme="minorHAnsi"/>
        </w:rPr>
        <w:t xml:space="preserve"> of the world’s smallest pythons (Pythonidae, </w:t>
      </w:r>
      <w:proofErr w:type="spellStart"/>
      <w:r w:rsidR="00C06A94" w:rsidRPr="00C06A94">
        <w:rPr>
          <w:rFonts w:eastAsiaTheme="minorEastAsia" w:cstheme="minorHAnsi"/>
          <w:i/>
          <w:iCs/>
        </w:rPr>
        <w:t>Antaresia</w:t>
      </w:r>
      <w:proofErr w:type="spellEnd"/>
      <w:r w:rsidR="00C06A94">
        <w:rPr>
          <w:rFonts w:eastAsiaTheme="minorEastAsia" w:cstheme="minorHAnsi"/>
        </w:rPr>
        <w:t xml:space="preserve">). </w:t>
      </w:r>
      <w:r w:rsidR="00C06A94" w:rsidRPr="00C06A94">
        <w:rPr>
          <w:rFonts w:eastAsiaTheme="minorEastAsia" w:cstheme="minorHAnsi"/>
          <w:i/>
          <w:iCs/>
        </w:rPr>
        <w:t>Molecular Phylogenetics and Evolution</w:t>
      </w:r>
      <w:r w:rsidR="00C06A94">
        <w:rPr>
          <w:rFonts w:eastAsiaTheme="minorEastAsia" w:cstheme="minorHAnsi"/>
        </w:rPr>
        <w:t xml:space="preserve"> </w:t>
      </w:r>
      <w:r w:rsidR="00C06A94" w:rsidRPr="00C06A94">
        <w:rPr>
          <w:rFonts w:eastAsiaTheme="minorEastAsia" w:cstheme="minorHAnsi"/>
          <w:b/>
          <w:bCs/>
        </w:rPr>
        <w:t>161</w:t>
      </w:r>
      <w:r w:rsidR="00C06A94">
        <w:rPr>
          <w:rFonts w:eastAsiaTheme="minorEastAsia" w:cstheme="minorHAnsi"/>
        </w:rPr>
        <w:t xml:space="preserve">: 107181. </w:t>
      </w:r>
      <w:r w:rsidR="00C06A94" w:rsidRPr="00C06A94">
        <w:rPr>
          <w:rFonts w:eastAsiaTheme="minorEastAsia" w:cstheme="minorHAnsi"/>
        </w:rPr>
        <w:t>https://doi.org/10.1016/j.ympev.2021.107181</w:t>
      </w:r>
    </w:p>
    <w:p w14:paraId="529DC03E" w14:textId="1058255C" w:rsidR="00C06A94" w:rsidRDefault="00C06A94" w:rsidP="00581257">
      <w:pPr>
        <w:spacing w:after="60" w:line="240" w:lineRule="auto"/>
        <w:rPr>
          <w:b/>
          <w:bCs/>
        </w:rPr>
      </w:pPr>
    </w:p>
    <w:p w14:paraId="209E0547" w14:textId="4773DD5C" w:rsidR="00017F16" w:rsidRDefault="00017F16" w:rsidP="00581257">
      <w:pPr>
        <w:spacing w:after="60" w:line="240" w:lineRule="auto"/>
        <w:rPr>
          <w:b/>
          <w:bCs/>
        </w:rPr>
      </w:pPr>
      <w:r>
        <w:rPr>
          <w:b/>
          <w:bCs/>
        </w:rPr>
        <w:t>Addition of the</w:t>
      </w:r>
      <w:r w:rsidR="009B7D3C">
        <w:rPr>
          <w:b/>
          <w:bCs/>
        </w:rPr>
        <w:t xml:space="preserve"> Western Pygmy</w:t>
      </w:r>
      <w:r>
        <w:rPr>
          <w:b/>
          <w:bCs/>
        </w:rPr>
        <w:t xml:space="preserve"> Mulga</w:t>
      </w:r>
      <w:r w:rsidR="009B7D3C">
        <w:rPr>
          <w:b/>
          <w:bCs/>
        </w:rPr>
        <w:t xml:space="preserve"> Snake,</w:t>
      </w:r>
      <w:r>
        <w:rPr>
          <w:b/>
          <w:bCs/>
        </w:rPr>
        <w:t xml:space="preserve"> </w:t>
      </w:r>
      <w:proofErr w:type="spellStart"/>
      <w:r w:rsidRPr="009B7D3C">
        <w:rPr>
          <w:b/>
          <w:bCs/>
          <w:i/>
          <w:iCs/>
        </w:rPr>
        <w:t>Pseudechis</w:t>
      </w:r>
      <w:proofErr w:type="spellEnd"/>
      <w:r w:rsidRPr="009B7D3C">
        <w:rPr>
          <w:b/>
          <w:bCs/>
          <w:i/>
          <w:iCs/>
        </w:rPr>
        <w:t xml:space="preserve"> </w:t>
      </w:r>
      <w:proofErr w:type="spellStart"/>
      <w:r w:rsidRPr="009B7D3C">
        <w:rPr>
          <w:b/>
          <w:bCs/>
          <w:i/>
          <w:iCs/>
        </w:rPr>
        <w:t>weigeli</w:t>
      </w:r>
      <w:proofErr w:type="spellEnd"/>
    </w:p>
    <w:p w14:paraId="5180E54A" w14:textId="2BF8EACF" w:rsidR="00C06A94" w:rsidRPr="009B7D3C" w:rsidRDefault="009B7D3C" w:rsidP="00581257">
      <w:pPr>
        <w:spacing w:after="60" w:line="240" w:lineRule="auto"/>
      </w:pPr>
      <w:r w:rsidRPr="009B7D3C">
        <w:t>We instate</w:t>
      </w:r>
      <w:r>
        <w:t xml:space="preserve">d this species </w:t>
      </w:r>
      <w:r w:rsidRPr="009B7D3C">
        <w:t xml:space="preserve">here to be consistent with other field guides and on-line atlases. </w:t>
      </w:r>
    </w:p>
    <w:p w14:paraId="69BF0E90" w14:textId="77777777" w:rsidR="009B7D3C" w:rsidRDefault="009B7D3C" w:rsidP="00581257">
      <w:pPr>
        <w:spacing w:after="60" w:line="240" w:lineRule="auto"/>
        <w:rPr>
          <w:b/>
          <w:bCs/>
        </w:rPr>
      </w:pPr>
    </w:p>
    <w:p w14:paraId="748CE24B" w14:textId="445BD8CC" w:rsidR="00581257" w:rsidRDefault="00581257" w:rsidP="00581257">
      <w:pPr>
        <w:spacing w:after="6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" w:eastAsia="en-AU"/>
        </w:rPr>
      </w:pPr>
      <w:r w:rsidRPr="00964FAE">
        <w:rPr>
          <w:rFonts w:ascii="Arial" w:eastAsia="Times New Roman" w:hAnsi="Arial" w:cs="Arial"/>
          <w:b/>
          <w:sz w:val="24"/>
          <w:szCs w:val="24"/>
          <w:u w:val="single"/>
          <w:lang w:val="en" w:eastAsia="en-AU"/>
        </w:rPr>
        <w:t>Birds</w:t>
      </w:r>
    </w:p>
    <w:p w14:paraId="5ECB71D1" w14:textId="1AA19709" w:rsidR="00A4265C" w:rsidRPr="00A4265C" w:rsidRDefault="00A4265C" w:rsidP="00581257">
      <w:pPr>
        <w:spacing w:after="0" w:line="240" w:lineRule="auto"/>
        <w:rPr>
          <w:rFonts w:eastAsia="Times New Roman" w:cstheme="minorHAnsi"/>
          <w:lang w:val="en" w:eastAsia="en-AU"/>
        </w:rPr>
      </w:pPr>
      <w:r w:rsidRPr="00A4265C">
        <w:rPr>
          <w:rFonts w:eastAsia="Times New Roman" w:cstheme="minorHAnsi"/>
          <w:lang w:val="en" w:eastAsia="en-AU"/>
        </w:rPr>
        <w:t>Changes and amendments to the previous checklist</w:t>
      </w:r>
      <w:r>
        <w:rPr>
          <w:rFonts w:eastAsia="Times New Roman" w:cstheme="minorHAnsi"/>
          <w:lang w:val="en" w:eastAsia="en-AU"/>
        </w:rPr>
        <w:t>s</w:t>
      </w:r>
      <w:r w:rsidRPr="00A4265C">
        <w:rPr>
          <w:rFonts w:eastAsia="Times New Roman" w:cstheme="minorHAnsi"/>
          <w:lang w:val="en" w:eastAsia="en-AU"/>
        </w:rPr>
        <w:t xml:space="preserve"> (</w:t>
      </w:r>
      <w:r w:rsidR="000065F4">
        <w:rPr>
          <w:rFonts w:eastAsia="Times New Roman" w:cstheme="minorHAnsi"/>
          <w:lang w:val="en" w:eastAsia="en-AU"/>
        </w:rPr>
        <w:t>November</w:t>
      </w:r>
      <w:r w:rsidRPr="00A4265C">
        <w:rPr>
          <w:rFonts w:eastAsia="Times New Roman" w:cstheme="minorHAnsi"/>
          <w:lang w:val="en" w:eastAsia="en-AU"/>
        </w:rPr>
        <w:t xml:space="preserve"> 2020) have been carried out with reference mainly to the International Ornithological Committee (IOC checklist Version 1</w:t>
      </w:r>
      <w:r w:rsidR="009A4AB2">
        <w:rPr>
          <w:rFonts w:eastAsia="Times New Roman" w:cstheme="minorHAnsi"/>
          <w:lang w:val="en" w:eastAsia="en-AU"/>
        </w:rPr>
        <w:t>1.1</w:t>
      </w:r>
      <w:r w:rsidRPr="00A4265C">
        <w:rPr>
          <w:rFonts w:eastAsia="Times New Roman" w:cstheme="minorHAnsi"/>
          <w:lang w:val="en" w:eastAsia="en-AU"/>
        </w:rPr>
        <w:t xml:space="preserve">). </w:t>
      </w:r>
      <w:r>
        <w:rPr>
          <w:rFonts w:eastAsia="Times New Roman" w:cstheme="minorHAnsi"/>
          <w:lang w:val="en" w:eastAsia="en-AU"/>
        </w:rPr>
        <w:t>A</w:t>
      </w:r>
      <w:r w:rsidRPr="00A4265C">
        <w:rPr>
          <w:rFonts w:eastAsia="Times New Roman" w:cstheme="minorHAnsi"/>
          <w:lang w:val="en" w:eastAsia="en-AU"/>
        </w:rPr>
        <w:t xml:space="preserve"> brief explanation </w:t>
      </w:r>
      <w:r>
        <w:rPr>
          <w:rFonts w:eastAsia="Times New Roman" w:cstheme="minorHAnsi"/>
          <w:lang w:val="en" w:eastAsia="en-AU"/>
        </w:rPr>
        <w:t xml:space="preserve">is provided </w:t>
      </w:r>
      <w:r w:rsidRPr="00A4265C">
        <w:rPr>
          <w:rFonts w:eastAsia="Times New Roman" w:cstheme="minorHAnsi"/>
          <w:lang w:val="en" w:eastAsia="en-AU"/>
        </w:rPr>
        <w:t>for changes, incorporat</w:t>
      </w:r>
      <w:r>
        <w:rPr>
          <w:rFonts w:eastAsia="Times New Roman" w:cstheme="minorHAnsi"/>
          <w:lang w:val="en" w:eastAsia="en-AU"/>
        </w:rPr>
        <w:t xml:space="preserve">ion of </w:t>
      </w:r>
      <w:r w:rsidRPr="00A4265C">
        <w:rPr>
          <w:rFonts w:eastAsia="Times New Roman" w:cstheme="minorHAnsi"/>
          <w:lang w:val="en" w:eastAsia="en-AU"/>
        </w:rPr>
        <w:t xml:space="preserve">new higher-level classification and recent </w:t>
      </w:r>
      <w:r w:rsidR="00F4408C">
        <w:rPr>
          <w:rFonts w:eastAsia="Times New Roman" w:cstheme="minorHAnsi"/>
          <w:lang w:val="en" w:eastAsia="en-AU"/>
        </w:rPr>
        <w:t xml:space="preserve">order, </w:t>
      </w:r>
      <w:r w:rsidRPr="00A4265C">
        <w:rPr>
          <w:rFonts w:eastAsia="Times New Roman" w:cstheme="minorHAnsi"/>
          <w:lang w:val="en" w:eastAsia="en-AU"/>
        </w:rPr>
        <w:t xml:space="preserve">family, generic, </w:t>
      </w:r>
      <w:proofErr w:type="gramStart"/>
      <w:r w:rsidRPr="00A4265C">
        <w:rPr>
          <w:rFonts w:eastAsia="Times New Roman" w:cstheme="minorHAnsi"/>
          <w:lang w:val="en" w:eastAsia="en-AU"/>
        </w:rPr>
        <w:t>specific</w:t>
      </w:r>
      <w:proofErr w:type="gramEnd"/>
      <w:r w:rsidRPr="00A4265C">
        <w:rPr>
          <w:rFonts w:eastAsia="Times New Roman" w:cstheme="minorHAnsi"/>
          <w:lang w:val="en" w:eastAsia="en-AU"/>
        </w:rPr>
        <w:t xml:space="preserve"> and sub-specific changes as well as newly recorded species. Where necessary, reasons for departing from the current IOC checklist are given, especially where the </w:t>
      </w:r>
      <w:r>
        <w:rPr>
          <w:rFonts w:eastAsia="Times New Roman" w:cstheme="minorHAnsi"/>
          <w:lang w:val="en" w:eastAsia="en-AU"/>
        </w:rPr>
        <w:t>Western Australian</w:t>
      </w:r>
      <w:r w:rsidRPr="00A4265C">
        <w:rPr>
          <w:rFonts w:eastAsia="Times New Roman" w:cstheme="minorHAnsi"/>
          <w:lang w:val="en" w:eastAsia="en-AU"/>
        </w:rPr>
        <w:t xml:space="preserve"> Museum collection material and distributional data etc. differs. This information is given in the </w:t>
      </w:r>
      <w:r w:rsidR="00B216DD">
        <w:rPr>
          <w:rFonts w:eastAsia="Times New Roman" w:cstheme="minorHAnsi"/>
          <w:lang w:val="en" w:eastAsia="en-AU"/>
        </w:rPr>
        <w:t>‘</w:t>
      </w:r>
      <w:r w:rsidRPr="00A4265C">
        <w:rPr>
          <w:rFonts w:eastAsia="Times New Roman" w:cstheme="minorHAnsi"/>
          <w:lang w:val="en" w:eastAsia="en-AU"/>
        </w:rPr>
        <w:t>Comments</w:t>
      </w:r>
      <w:r w:rsidR="00B216DD">
        <w:rPr>
          <w:rFonts w:eastAsia="Times New Roman" w:cstheme="minorHAnsi"/>
          <w:lang w:val="en" w:eastAsia="en-AU"/>
        </w:rPr>
        <w:t>’</w:t>
      </w:r>
      <w:r w:rsidRPr="00A4265C">
        <w:rPr>
          <w:rFonts w:eastAsia="Times New Roman" w:cstheme="minorHAnsi"/>
          <w:lang w:val="en" w:eastAsia="en-AU"/>
        </w:rPr>
        <w:t xml:space="preserve"> field of the spreadsheet and </w:t>
      </w:r>
      <w:r w:rsidR="00B216DD">
        <w:rPr>
          <w:rFonts w:eastAsia="Times New Roman" w:cstheme="minorHAnsi"/>
          <w:lang w:val="en" w:eastAsia="en-AU"/>
        </w:rPr>
        <w:t xml:space="preserve">in the </w:t>
      </w:r>
      <w:r w:rsidRPr="00A4265C">
        <w:rPr>
          <w:rFonts w:eastAsia="Times New Roman" w:cstheme="minorHAnsi"/>
          <w:lang w:val="en" w:eastAsia="en-AU"/>
        </w:rPr>
        <w:t xml:space="preserve">footnotes </w:t>
      </w:r>
      <w:r w:rsidR="00B216DD">
        <w:rPr>
          <w:rFonts w:eastAsia="Times New Roman" w:cstheme="minorHAnsi"/>
          <w:lang w:val="en" w:eastAsia="en-AU"/>
        </w:rPr>
        <w:t>of</w:t>
      </w:r>
      <w:r w:rsidRPr="00A4265C">
        <w:rPr>
          <w:rFonts w:eastAsia="Times New Roman" w:cstheme="minorHAnsi"/>
          <w:lang w:val="en" w:eastAsia="en-AU"/>
        </w:rPr>
        <w:t xml:space="preserve"> the PDF version.</w:t>
      </w:r>
    </w:p>
    <w:p w14:paraId="2A19A3A6" w14:textId="11D138E8" w:rsidR="00A4265C" w:rsidRPr="00A4265C" w:rsidRDefault="00A4265C" w:rsidP="00581257">
      <w:pPr>
        <w:spacing w:after="0" w:line="240" w:lineRule="auto"/>
        <w:rPr>
          <w:rFonts w:ascii="Arial" w:eastAsia="Times New Roman" w:hAnsi="Arial" w:cs="Arial"/>
          <w:lang w:val="en" w:eastAsia="en-AU"/>
        </w:rPr>
      </w:pPr>
    </w:p>
    <w:p w14:paraId="2F40CACD" w14:textId="183AB462" w:rsidR="00581257" w:rsidRPr="00E159AD" w:rsidRDefault="00581257" w:rsidP="0058125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n" w:eastAsia="en-AU"/>
        </w:rPr>
      </w:pPr>
      <w:r w:rsidRPr="00E159AD">
        <w:rPr>
          <w:rFonts w:ascii="Arial" w:eastAsia="Times New Roman" w:hAnsi="Arial" w:cs="Arial"/>
          <w:b/>
          <w:bCs/>
          <w:u w:val="single"/>
          <w:lang w:val="en" w:eastAsia="en-AU"/>
        </w:rPr>
        <w:t>WA State checklist</w:t>
      </w:r>
    </w:p>
    <w:p w14:paraId="0DE80D6F" w14:textId="5566C942" w:rsidR="00F4408C" w:rsidRDefault="00F4408C" w:rsidP="001D6108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proofErr w:type="spellStart"/>
      <w:r>
        <w:rPr>
          <w:rFonts w:eastAsia="Times New Roman" w:cstheme="minorHAnsi"/>
          <w:iCs/>
          <w:lang w:val="en" w:eastAsia="en-AU"/>
        </w:rPr>
        <w:t>Resequence</w:t>
      </w:r>
      <w:proofErr w:type="spellEnd"/>
      <w:r>
        <w:rPr>
          <w:rFonts w:eastAsia="Times New Roman" w:cstheme="minorHAnsi"/>
          <w:iCs/>
          <w:lang w:val="en" w:eastAsia="en-AU"/>
        </w:rPr>
        <w:t xml:space="preserve"> </w:t>
      </w:r>
      <w:r w:rsidR="00AD3214">
        <w:rPr>
          <w:rFonts w:eastAsia="Times New Roman" w:cstheme="minorHAnsi"/>
          <w:iCs/>
          <w:lang w:val="en" w:eastAsia="en-AU"/>
        </w:rPr>
        <w:t xml:space="preserve">the </w:t>
      </w:r>
      <w:r>
        <w:rPr>
          <w:rFonts w:eastAsia="Times New Roman" w:cstheme="minorHAnsi"/>
          <w:iCs/>
          <w:lang w:val="en" w:eastAsia="en-AU"/>
        </w:rPr>
        <w:t>order Anseriformes to precede Galliformes.</w:t>
      </w:r>
    </w:p>
    <w:p w14:paraId="58E1A839" w14:textId="2B1157FA" w:rsidR="003447E4" w:rsidRDefault="003447E4" w:rsidP="001D6108">
      <w:pPr>
        <w:spacing w:after="60" w:line="240" w:lineRule="auto"/>
        <w:rPr>
          <w:rFonts w:eastAsia="Times New Roman" w:cstheme="minorHAnsi"/>
          <w:i/>
          <w:iCs/>
          <w:lang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Garganey to </w:t>
      </w:r>
      <w:r w:rsidRPr="003447E4">
        <w:rPr>
          <w:rFonts w:eastAsia="Times New Roman" w:cstheme="minorHAnsi"/>
          <w:i/>
          <w:iCs/>
          <w:lang w:eastAsia="en-AU"/>
        </w:rPr>
        <w:t xml:space="preserve">Spatula </w:t>
      </w:r>
      <w:proofErr w:type="spellStart"/>
      <w:r w:rsidRPr="003447E4">
        <w:rPr>
          <w:rFonts w:eastAsia="Times New Roman" w:cstheme="minorHAnsi"/>
          <w:i/>
          <w:iCs/>
          <w:lang w:eastAsia="en-AU"/>
        </w:rPr>
        <w:t>querquedula</w:t>
      </w:r>
      <w:proofErr w:type="spellEnd"/>
      <w:r>
        <w:rPr>
          <w:rFonts w:eastAsia="Times New Roman" w:cstheme="minorHAnsi"/>
          <w:i/>
          <w:iCs/>
          <w:lang w:eastAsia="en-AU"/>
        </w:rPr>
        <w:t>.</w:t>
      </w:r>
    </w:p>
    <w:p w14:paraId="657B8770" w14:textId="1FF7EA4C" w:rsidR="003447E4" w:rsidRDefault="003447E4" w:rsidP="001D6108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Australasian Shoveler</w:t>
      </w:r>
      <w:r>
        <w:rPr>
          <w:rFonts w:eastAsia="Times New Roman" w:cstheme="minorHAnsi"/>
          <w:iCs/>
          <w:lang w:val="en" w:eastAsia="en-AU"/>
        </w:rPr>
        <w:t xml:space="preserve"> to </w:t>
      </w:r>
      <w:r w:rsidRPr="003447E4">
        <w:rPr>
          <w:rFonts w:eastAsia="Times New Roman" w:cstheme="minorHAnsi"/>
          <w:i/>
          <w:iCs/>
          <w:lang w:eastAsia="en-AU"/>
        </w:rPr>
        <w:t xml:space="preserve">Spatula </w:t>
      </w:r>
      <w:proofErr w:type="spellStart"/>
      <w:r w:rsidRPr="003447E4">
        <w:rPr>
          <w:rFonts w:eastAsia="Times New Roman" w:cstheme="minorHAnsi"/>
          <w:i/>
          <w:iCs/>
          <w:lang w:val="en" w:eastAsia="en-AU"/>
        </w:rPr>
        <w:t>rhynchotis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0922EF8C" w14:textId="38D2FAA2" w:rsidR="00727B4A" w:rsidRDefault="00727B4A" w:rsidP="00727B4A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727B4A">
        <w:rPr>
          <w:rFonts w:eastAsia="Times New Roman" w:cstheme="minorHAnsi"/>
          <w:iCs/>
          <w:lang w:val="en" w:eastAsia="en-AU"/>
        </w:rPr>
        <w:t xml:space="preserve">Northern Shoveler </w:t>
      </w:r>
      <w:r>
        <w:rPr>
          <w:rFonts w:eastAsia="Times New Roman" w:cstheme="minorHAnsi"/>
          <w:iCs/>
          <w:lang w:val="en" w:eastAsia="en-AU"/>
        </w:rPr>
        <w:t xml:space="preserve">to </w:t>
      </w:r>
      <w:r w:rsidRPr="003447E4">
        <w:rPr>
          <w:rFonts w:eastAsia="Times New Roman" w:cstheme="minorHAnsi"/>
          <w:i/>
          <w:iCs/>
          <w:lang w:eastAsia="en-AU"/>
        </w:rPr>
        <w:t xml:space="preserve">Spatula </w:t>
      </w:r>
      <w:proofErr w:type="spellStart"/>
      <w:r w:rsidRPr="00727B4A">
        <w:rPr>
          <w:rFonts w:eastAsia="Times New Roman" w:cstheme="minorHAnsi"/>
          <w:i/>
          <w:iCs/>
          <w:lang w:val="en" w:eastAsia="en-AU"/>
        </w:rPr>
        <w:t>clypeata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078F9C24" w14:textId="4F807730" w:rsidR="005A25C8" w:rsidRDefault="005A25C8" w:rsidP="005A25C8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lastRenderedPageBreak/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5A25C8">
        <w:rPr>
          <w:rFonts w:eastAsia="Times New Roman" w:cstheme="minorHAnsi"/>
          <w:iCs/>
          <w:lang w:val="en" w:eastAsia="en-AU"/>
        </w:rPr>
        <w:t xml:space="preserve">Horsfield's Bronze Cuckoo </w:t>
      </w:r>
      <w:r>
        <w:rPr>
          <w:rFonts w:eastAsia="Times New Roman" w:cstheme="minorHAnsi"/>
          <w:iCs/>
          <w:lang w:val="en" w:eastAsia="en-AU"/>
        </w:rPr>
        <w:t xml:space="preserve">to </w:t>
      </w:r>
      <w:proofErr w:type="spellStart"/>
      <w:r>
        <w:rPr>
          <w:rFonts w:eastAsia="Times New Roman" w:cstheme="minorHAnsi"/>
          <w:i/>
          <w:iCs/>
          <w:lang w:eastAsia="en-AU"/>
        </w:rPr>
        <w:t>Chalcites</w:t>
      </w:r>
      <w:proofErr w:type="spellEnd"/>
      <w:r w:rsidRPr="003447E4">
        <w:rPr>
          <w:rFonts w:eastAsia="Times New Roman" w:cstheme="minorHAnsi"/>
          <w:i/>
          <w:iCs/>
          <w:lang w:eastAsia="en-AU"/>
        </w:rPr>
        <w:t xml:space="preserve"> </w:t>
      </w:r>
      <w:r w:rsidRPr="005A25C8">
        <w:rPr>
          <w:rFonts w:eastAsia="Times New Roman" w:cstheme="minorHAnsi"/>
          <w:i/>
          <w:iCs/>
          <w:lang w:val="en" w:eastAsia="en-AU"/>
        </w:rPr>
        <w:t>basalis</w:t>
      </w:r>
      <w:r>
        <w:rPr>
          <w:rFonts w:eastAsia="Times New Roman" w:cstheme="minorHAnsi"/>
          <w:iCs/>
          <w:lang w:val="en" w:eastAsia="en-AU"/>
        </w:rPr>
        <w:t>.</w:t>
      </w:r>
    </w:p>
    <w:p w14:paraId="35C840F3" w14:textId="2887DC8F" w:rsidR="005A25C8" w:rsidRDefault="005A25C8" w:rsidP="005A25C8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5A25C8">
        <w:rPr>
          <w:rFonts w:eastAsia="Times New Roman" w:cstheme="minorHAnsi"/>
          <w:iCs/>
          <w:lang w:val="en" w:eastAsia="en-AU"/>
        </w:rPr>
        <w:t>Black-eared Cuckoo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>
        <w:rPr>
          <w:rFonts w:eastAsia="Times New Roman" w:cstheme="minorHAnsi"/>
          <w:i/>
          <w:iCs/>
          <w:lang w:eastAsia="en-AU"/>
        </w:rPr>
        <w:t>Chalcites</w:t>
      </w:r>
      <w:proofErr w:type="spellEnd"/>
      <w:r w:rsidRPr="003447E4"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5A25C8">
        <w:rPr>
          <w:rFonts w:eastAsia="Times New Roman" w:cstheme="minorHAnsi"/>
          <w:i/>
          <w:iCs/>
          <w:lang w:val="en" w:eastAsia="en-AU"/>
        </w:rPr>
        <w:t>osculans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29FDEBB0" w14:textId="57F8FEBF" w:rsidR="005C006C" w:rsidRDefault="005C006C" w:rsidP="005C006C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5C006C">
        <w:rPr>
          <w:rFonts w:eastAsia="Times New Roman" w:cstheme="minorHAnsi"/>
          <w:iCs/>
          <w:lang w:val="en" w:eastAsia="en-AU"/>
        </w:rPr>
        <w:t>Shining Bronze Cuckoo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>
        <w:rPr>
          <w:rFonts w:eastAsia="Times New Roman" w:cstheme="minorHAnsi"/>
          <w:i/>
          <w:iCs/>
          <w:lang w:eastAsia="en-AU"/>
        </w:rPr>
        <w:t>Chalcites</w:t>
      </w:r>
      <w:proofErr w:type="spellEnd"/>
      <w:r w:rsidRPr="003447E4"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5C006C">
        <w:rPr>
          <w:rFonts w:eastAsia="Times New Roman" w:cstheme="minorHAnsi"/>
          <w:i/>
          <w:iCs/>
          <w:lang w:val="en" w:eastAsia="en-AU"/>
        </w:rPr>
        <w:t>lucidus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79DC8673" w14:textId="45A38266" w:rsidR="00F42F81" w:rsidRDefault="00F42F81" w:rsidP="00F42F81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F42F81">
        <w:rPr>
          <w:rFonts w:eastAsia="Times New Roman" w:cstheme="minorHAnsi"/>
          <w:iCs/>
          <w:lang w:val="en" w:eastAsia="en-AU"/>
        </w:rPr>
        <w:t>Little Bronze Cuckoo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>
        <w:rPr>
          <w:rFonts w:eastAsia="Times New Roman" w:cstheme="minorHAnsi"/>
          <w:i/>
          <w:iCs/>
          <w:lang w:eastAsia="en-AU"/>
        </w:rPr>
        <w:t>Chalcites</w:t>
      </w:r>
      <w:proofErr w:type="spellEnd"/>
      <w:r w:rsidRPr="003447E4"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F42F81">
        <w:rPr>
          <w:rFonts w:eastAsia="Times New Roman" w:cstheme="minorHAnsi"/>
          <w:i/>
          <w:iCs/>
          <w:lang w:val="en" w:eastAsia="en-AU"/>
        </w:rPr>
        <w:t>minutillus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4E7FD77C" w14:textId="45DE0251" w:rsidR="003763D5" w:rsidRDefault="003763D5" w:rsidP="003763D5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3763D5">
        <w:rPr>
          <w:rFonts w:eastAsia="Times New Roman" w:cstheme="minorHAnsi"/>
          <w:iCs/>
          <w:lang w:val="en" w:eastAsia="en-AU"/>
        </w:rPr>
        <w:t>Pallid Cuckoo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3763D5">
        <w:rPr>
          <w:rFonts w:eastAsia="Times New Roman" w:cstheme="minorHAnsi"/>
          <w:i/>
          <w:iCs/>
          <w:lang w:eastAsia="en-AU"/>
        </w:rPr>
        <w:t>Heteroscenes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r w:rsidRPr="003763D5">
        <w:rPr>
          <w:rFonts w:eastAsia="Times New Roman" w:cstheme="minorHAnsi"/>
          <w:i/>
          <w:iCs/>
          <w:lang w:val="en" w:eastAsia="en-AU"/>
        </w:rPr>
        <w:t>pallidus</w:t>
      </w:r>
      <w:r>
        <w:rPr>
          <w:rFonts w:eastAsia="Times New Roman" w:cstheme="minorHAnsi"/>
          <w:iCs/>
          <w:lang w:val="en" w:eastAsia="en-AU"/>
        </w:rPr>
        <w:t>.</w:t>
      </w:r>
    </w:p>
    <w:p w14:paraId="110A188C" w14:textId="32C2A874" w:rsidR="003763D5" w:rsidRDefault="003763D5" w:rsidP="003763D5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3763D5">
        <w:rPr>
          <w:rFonts w:eastAsia="Times New Roman" w:cstheme="minorHAnsi"/>
          <w:iCs/>
          <w:lang w:val="en" w:eastAsia="en-AU"/>
        </w:rPr>
        <w:t>Buff-banded Rail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3763D5">
        <w:rPr>
          <w:rFonts w:eastAsia="Times New Roman" w:cstheme="minorHAnsi"/>
          <w:i/>
          <w:iCs/>
          <w:lang w:eastAsia="en-AU"/>
        </w:rPr>
        <w:t>Hypotaenidia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3763D5">
        <w:rPr>
          <w:rFonts w:eastAsia="Times New Roman" w:cstheme="minorHAnsi"/>
          <w:i/>
          <w:iCs/>
          <w:lang w:val="en" w:eastAsia="en-AU"/>
        </w:rPr>
        <w:t>philippensis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70C537FD" w14:textId="3154674D" w:rsidR="00EA47BA" w:rsidRDefault="00247438" w:rsidP="003763D5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>
        <w:rPr>
          <w:rFonts w:eastAsia="Times New Roman" w:cstheme="minorHAnsi"/>
          <w:iCs/>
          <w:lang w:val="en" w:eastAsia="en-AU"/>
        </w:rPr>
        <w:t xml:space="preserve">Australasian Swamphen </w:t>
      </w:r>
      <w:proofErr w:type="spellStart"/>
      <w:r w:rsidRPr="00B64E12">
        <w:rPr>
          <w:rFonts w:eastAsia="Times New Roman" w:cstheme="minorHAnsi"/>
          <w:i/>
          <w:lang w:val="en" w:eastAsia="en-AU"/>
        </w:rPr>
        <w:t>Porphyrio</w:t>
      </w:r>
      <w:proofErr w:type="spellEnd"/>
      <w:r w:rsidRPr="00B64E12"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B64E12">
        <w:rPr>
          <w:rFonts w:eastAsia="Times New Roman" w:cstheme="minorHAnsi"/>
          <w:i/>
          <w:lang w:val="en" w:eastAsia="en-AU"/>
        </w:rPr>
        <w:t>melanotus</w:t>
      </w:r>
      <w:proofErr w:type="spellEnd"/>
      <w:r w:rsidR="00B64E12" w:rsidRPr="00B64E12">
        <w:rPr>
          <w:rFonts w:eastAsia="Times New Roman" w:cstheme="minorHAnsi"/>
          <w:iCs/>
          <w:lang w:val="en" w:eastAsia="en-AU"/>
        </w:rPr>
        <w:t xml:space="preserve"> </w:t>
      </w:r>
      <w:r w:rsidR="00B64E12" w:rsidRPr="00542D82">
        <w:rPr>
          <w:rFonts w:eastAsia="Times New Roman" w:cstheme="minorHAnsi"/>
          <w:iCs/>
          <w:lang w:val="en" w:eastAsia="en-AU"/>
        </w:rPr>
        <w:t>is now treated as a full species</w:t>
      </w:r>
    </w:p>
    <w:p w14:paraId="39AF417C" w14:textId="4511CEB5" w:rsidR="003763D5" w:rsidRDefault="003763D5" w:rsidP="003763D5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proofErr w:type="spellStart"/>
      <w:r w:rsidRPr="003763D5">
        <w:rPr>
          <w:rFonts w:eastAsia="Times New Roman" w:cstheme="minorHAnsi"/>
          <w:iCs/>
          <w:lang w:val="en" w:eastAsia="en-AU"/>
        </w:rPr>
        <w:t>Baillon</w:t>
      </w:r>
      <w:r>
        <w:rPr>
          <w:rFonts w:eastAsia="Times New Roman" w:cstheme="minorHAnsi"/>
          <w:iCs/>
          <w:lang w:val="en" w:eastAsia="en-AU"/>
        </w:rPr>
        <w:t>’</w:t>
      </w:r>
      <w:r w:rsidRPr="003763D5">
        <w:rPr>
          <w:rFonts w:eastAsia="Times New Roman" w:cstheme="minorHAnsi"/>
          <w:iCs/>
          <w:lang w:val="en" w:eastAsia="en-AU"/>
        </w:rPr>
        <w:t>s</w:t>
      </w:r>
      <w:proofErr w:type="spellEnd"/>
      <w:r w:rsidRPr="003763D5">
        <w:rPr>
          <w:rFonts w:eastAsia="Times New Roman" w:cstheme="minorHAnsi"/>
          <w:iCs/>
          <w:lang w:val="en" w:eastAsia="en-AU"/>
        </w:rPr>
        <w:t xml:space="preserve"> Crake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3763D5">
        <w:rPr>
          <w:rFonts w:eastAsia="Times New Roman" w:cstheme="minorHAnsi"/>
          <w:i/>
          <w:iCs/>
          <w:lang w:eastAsia="en-AU"/>
        </w:rPr>
        <w:t>Zapornia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3763D5">
        <w:rPr>
          <w:rFonts w:eastAsia="Times New Roman" w:cstheme="minorHAnsi"/>
          <w:i/>
          <w:iCs/>
          <w:lang w:val="en" w:eastAsia="en-AU"/>
        </w:rPr>
        <w:t>pusilla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7E50B2FC" w14:textId="6961B902" w:rsidR="003763D5" w:rsidRDefault="003763D5" w:rsidP="003763D5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3763D5">
        <w:rPr>
          <w:rFonts w:eastAsia="Times New Roman" w:cstheme="minorHAnsi"/>
          <w:iCs/>
          <w:lang w:val="en" w:eastAsia="en-AU"/>
        </w:rPr>
        <w:t>Spotless Crake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3763D5">
        <w:rPr>
          <w:rFonts w:eastAsia="Times New Roman" w:cstheme="minorHAnsi"/>
          <w:i/>
          <w:iCs/>
          <w:lang w:eastAsia="en-AU"/>
        </w:rPr>
        <w:t>Zapornia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3763D5">
        <w:rPr>
          <w:rFonts w:eastAsia="Times New Roman" w:cstheme="minorHAnsi"/>
          <w:i/>
          <w:iCs/>
          <w:lang w:val="en" w:eastAsia="en-AU"/>
        </w:rPr>
        <w:t>tabuensis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4F47F22F" w14:textId="295FA33D" w:rsidR="00DC19FC" w:rsidRDefault="00DC19FC" w:rsidP="00DC19FC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DC19FC">
        <w:rPr>
          <w:rFonts w:eastAsia="Times New Roman" w:cstheme="minorHAnsi"/>
          <w:iCs/>
          <w:lang w:val="en" w:eastAsia="en-AU"/>
        </w:rPr>
        <w:t>White-browed Crake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DC19FC">
        <w:rPr>
          <w:rFonts w:eastAsia="Times New Roman" w:cstheme="minorHAnsi"/>
          <w:i/>
          <w:iCs/>
          <w:lang w:eastAsia="en-AU"/>
        </w:rPr>
        <w:t>Poliolimnas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r w:rsidRPr="00DC19FC">
        <w:rPr>
          <w:rFonts w:eastAsia="Times New Roman" w:cstheme="minorHAnsi"/>
          <w:i/>
          <w:iCs/>
          <w:lang w:val="en" w:eastAsia="en-AU"/>
        </w:rPr>
        <w:t>cinereus</w:t>
      </w:r>
      <w:r>
        <w:rPr>
          <w:rFonts w:eastAsia="Times New Roman" w:cstheme="minorHAnsi"/>
          <w:iCs/>
          <w:lang w:val="en" w:eastAsia="en-AU"/>
        </w:rPr>
        <w:t>.</w:t>
      </w:r>
    </w:p>
    <w:p w14:paraId="44568838" w14:textId="36F0FB7B" w:rsidR="00DC19FC" w:rsidRDefault="00DC19FC" w:rsidP="00DC19FC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DC19FC">
        <w:rPr>
          <w:rFonts w:eastAsia="Times New Roman" w:cstheme="minorHAnsi"/>
          <w:iCs/>
          <w:lang w:val="en" w:eastAsia="en-AU"/>
        </w:rPr>
        <w:t>Sarus Crane</w:t>
      </w:r>
      <w:r>
        <w:rPr>
          <w:rFonts w:eastAsia="Times New Roman" w:cstheme="minorHAnsi"/>
          <w:iCs/>
          <w:lang w:val="en" w:eastAsia="en-AU"/>
        </w:rPr>
        <w:t xml:space="preserve"> to </w:t>
      </w:r>
      <w:r w:rsidRPr="00DC19FC">
        <w:rPr>
          <w:rFonts w:eastAsia="Times New Roman" w:cstheme="minorHAnsi"/>
          <w:i/>
          <w:iCs/>
          <w:lang w:eastAsia="en-AU"/>
        </w:rPr>
        <w:t>Antigone</w:t>
      </w:r>
      <w:r>
        <w:rPr>
          <w:rFonts w:eastAsia="Times New Roman" w:cstheme="minorHAnsi"/>
          <w:i/>
          <w:iCs/>
          <w:lang w:eastAsia="en-AU"/>
        </w:rPr>
        <w:t xml:space="preserve"> a</w:t>
      </w:r>
      <w:proofErr w:type="spellStart"/>
      <w:r w:rsidRPr="00DC19FC">
        <w:rPr>
          <w:rFonts w:eastAsia="Times New Roman" w:cstheme="minorHAnsi"/>
          <w:i/>
          <w:iCs/>
          <w:lang w:val="en" w:eastAsia="en-AU"/>
        </w:rPr>
        <w:t>ntigone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6E7A7025" w14:textId="6E108C17" w:rsidR="00DC19FC" w:rsidRDefault="00DC19FC" w:rsidP="00DC19FC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DC19FC">
        <w:rPr>
          <w:rFonts w:eastAsia="Times New Roman" w:cstheme="minorHAnsi"/>
          <w:iCs/>
          <w:lang w:val="en" w:eastAsia="en-AU"/>
        </w:rPr>
        <w:t>Brolga</w:t>
      </w:r>
      <w:r>
        <w:rPr>
          <w:rFonts w:eastAsia="Times New Roman" w:cstheme="minorHAnsi"/>
          <w:iCs/>
          <w:lang w:val="en" w:eastAsia="en-AU"/>
        </w:rPr>
        <w:t xml:space="preserve"> to </w:t>
      </w:r>
      <w:r w:rsidRPr="00DC19FC">
        <w:rPr>
          <w:rFonts w:eastAsia="Times New Roman" w:cstheme="minorHAnsi"/>
          <w:i/>
          <w:iCs/>
          <w:lang w:eastAsia="en-AU"/>
        </w:rPr>
        <w:t>Antigone</w:t>
      </w:r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DC19FC">
        <w:rPr>
          <w:rFonts w:eastAsia="Times New Roman" w:cstheme="minorHAnsi"/>
          <w:i/>
          <w:iCs/>
          <w:lang w:eastAsia="en-AU"/>
        </w:rPr>
        <w:t>rubicunda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23C73786" w14:textId="40716DBB" w:rsidR="00575A9E" w:rsidRDefault="00575A9E" w:rsidP="00575A9E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575A9E">
        <w:rPr>
          <w:rFonts w:eastAsia="Times New Roman" w:cstheme="minorHAnsi"/>
          <w:iCs/>
          <w:lang w:val="en" w:eastAsia="en-AU"/>
        </w:rPr>
        <w:t>Australian Painted Snipe</w:t>
      </w:r>
      <w:r>
        <w:rPr>
          <w:rFonts w:eastAsia="Times New Roman" w:cstheme="minorHAnsi"/>
          <w:iCs/>
          <w:lang w:val="en" w:eastAsia="en-AU"/>
        </w:rPr>
        <w:t xml:space="preserve"> </w:t>
      </w:r>
      <w:proofErr w:type="spellStart"/>
      <w:r w:rsidRPr="00575A9E">
        <w:rPr>
          <w:rFonts w:eastAsia="Times New Roman" w:cstheme="minorHAnsi"/>
          <w:i/>
          <w:lang w:val="en" w:eastAsia="en-AU"/>
        </w:rPr>
        <w:t>Rostratula</w:t>
      </w:r>
      <w:proofErr w:type="spellEnd"/>
      <w:r>
        <w:rPr>
          <w:rFonts w:eastAsia="Times New Roman" w:cstheme="minorHAnsi"/>
          <w:i/>
          <w:lang w:val="en" w:eastAsia="en-AU"/>
        </w:rPr>
        <w:t xml:space="preserve"> </w:t>
      </w:r>
      <w:r w:rsidRPr="00575A9E">
        <w:rPr>
          <w:rFonts w:eastAsia="Times New Roman" w:cstheme="minorHAnsi"/>
          <w:i/>
          <w:lang w:val="en" w:eastAsia="en-AU"/>
        </w:rPr>
        <w:t>australis</w:t>
      </w:r>
      <w:r>
        <w:rPr>
          <w:rFonts w:eastAsia="Times New Roman" w:cstheme="minorHAnsi"/>
          <w:i/>
          <w:lang w:val="en" w:eastAsia="en-AU"/>
        </w:rPr>
        <w:t xml:space="preserve"> </w:t>
      </w:r>
      <w:r w:rsidRPr="00542D82">
        <w:rPr>
          <w:rFonts w:eastAsia="Times New Roman" w:cstheme="minorHAnsi"/>
          <w:iCs/>
          <w:lang w:val="en" w:eastAsia="en-AU"/>
        </w:rPr>
        <w:t>is now treated as a full species.</w:t>
      </w:r>
    </w:p>
    <w:p w14:paraId="4B112411" w14:textId="580A8222" w:rsidR="00575A9E" w:rsidRDefault="00575A9E" w:rsidP="00575A9E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575A9E">
        <w:rPr>
          <w:rFonts w:eastAsia="Times New Roman" w:cstheme="minorHAnsi"/>
          <w:iCs/>
          <w:lang w:val="en" w:eastAsia="en-AU"/>
        </w:rPr>
        <w:t>Terek Sandpiper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575A9E">
        <w:rPr>
          <w:rFonts w:eastAsia="Times New Roman" w:cstheme="minorHAnsi"/>
          <w:i/>
          <w:iCs/>
          <w:lang w:eastAsia="en-AU"/>
        </w:rPr>
        <w:t>Xenus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r w:rsidRPr="00575A9E">
        <w:rPr>
          <w:rFonts w:eastAsia="Times New Roman" w:cstheme="minorHAnsi"/>
          <w:i/>
          <w:iCs/>
          <w:lang w:eastAsia="en-AU"/>
        </w:rPr>
        <w:t>cinereus</w:t>
      </w:r>
      <w:r>
        <w:rPr>
          <w:rFonts w:eastAsia="Times New Roman" w:cstheme="minorHAnsi"/>
          <w:iCs/>
          <w:lang w:val="en" w:eastAsia="en-AU"/>
        </w:rPr>
        <w:t>.</w:t>
      </w:r>
    </w:p>
    <w:p w14:paraId="40039DFD" w14:textId="3D373011" w:rsidR="00575A9E" w:rsidRDefault="00575A9E" w:rsidP="00575A9E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575A9E">
        <w:rPr>
          <w:rFonts w:eastAsia="Times New Roman" w:cstheme="minorHAnsi"/>
          <w:iCs/>
          <w:lang w:val="en" w:eastAsia="en-AU"/>
        </w:rPr>
        <w:t>Common Sandpiper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575A9E">
        <w:rPr>
          <w:rFonts w:eastAsia="Times New Roman" w:cstheme="minorHAnsi"/>
          <w:i/>
          <w:iCs/>
          <w:lang w:eastAsia="en-AU"/>
        </w:rPr>
        <w:t>Actitis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575A9E">
        <w:rPr>
          <w:rFonts w:eastAsia="Times New Roman" w:cstheme="minorHAnsi"/>
          <w:i/>
          <w:iCs/>
          <w:lang w:eastAsia="en-AU"/>
        </w:rPr>
        <w:t>hypoleucos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78029B26" w14:textId="1A14C595" w:rsidR="00575A9E" w:rsidRDefault="00575A9E" w:rsidP="00575A9E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575A9E">
        <w:rPr>
          <w:rFonts w:eastAsia="Times New Roman" w:cstheme="minorHAnsi"/>
          <w:iCs/>
          <w:lang w:val="en" w:eastAsia="en-AU"/>
        </w:rPr>
        <w:t>Sabine</w:t>
      </w:r>
      <w:r w:rsidR="005D4388">
        <w:rPr>
          <w:rFonts w:eastAsia="Times New Roman" w:cstheme="minorHAnsi"/>
          <w:iCs/>
          <w:lang w:val="en" w:eastAsia="en-AU"/>
        </w:rPr>
        <w:t>’</w:t>
      </w:r>
      <w:r w:rsidRPr="00575A9E">
        <w:rPr>
          <w:rFonts w:eastAsia="Times New Roman" w:cstheme="minorHAnsi"/>
          <w:iCs/>
          <w:lang w:val="en" w:eastAsia="en-AU"/>
        </w:rPr>
        <w:t>s Gull</w:t>
      </w:r>
      <w:r>
        <w:rPr>
          <w:rFonts w:eastAsia="Times New Roman" w:cstheme="minorHAnsi"/>
          <w:iCs/>
          <w:lang w:val="en" w:eastAsia="en-AU"/>
        </w:rPr>
        <w:t xml:space="preserve"> to </w:t>
      </w:r>
      <w:r w:rsidRPr="00575A9E">
        <w:rPr>
          <w:rFonts w:eastAsia="Times New Roman" w:cstheme="minorHAnsi"/>
          <w:i/>
          <w:iCs/>
          <w:lang w:eastAsia="en-AU"/>
        </w:rPr>
        <w:t>Xema</w:t>
      </w:r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575A9E">
        <w:rPr>
          <w:rFonts w:eastAsia="Times New Roman" w:cstheme="minorHAnsi"/>
          <w:i/>
          <w:iCs/>
          <w:lang w:eastAsia="en-AU"/>
        </w:rPr>
        <w:t>sabini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2EA20C0E" w14:textId="2B94FC61" w:rsidR="009A4AB2" w:rsidRDefault="009A4AB2" w:rsidP="009A4AB2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="00043314" w:rsidRPr="00043314">
        <w:rPr>
          <w:rFonts w:eastAsia="Times New Roman" w:cstheme="minorHAnsi"/>
          <w:iCs/>
          <w:lang w:val="en" w:eastAsia="en-AU"/>
        </w:rPr>
        <w:t>Gull-billed Tern</w:t>
      </w:r>
      <w:r w:rsidR="00043314">
        <w:rPr>
          <w:rFonts w:eastAsia="Times New Roman" w:cstheme="minorHAnsi"/>
          <w:iCs/>
          <w:lang w:val="en" w:eastAsia="en-AU"/>
        </w:rPr>
        <w:t xml:space="preserve"> </w:t>
      </w:r>
      <w:r>
        <w:rPr>
          <w:rFonts w:eastAsia="Times New Roman" w:cstheme="minorHAnsi"/>
          <w:iCs/>
          <w:lang w:val="en" w:eastAsia="en-AU"/>
        </w:rPr>
        <w:t xml:space="preserve">to </w:t>
      </w:r>
      <w:proofErr w:type="spellStart"/>
      <w:r w:rsidR="00043314" w:rsidRPr="00043314">
        <w:rPr>
          <w:rFonts w:eastAsia="Times New Roman" w:cstheme="minorHAnsi"/>
          <w:i/>
          <w:iCs/>
          <w:lang w:eastAsia="en-AU"/>
        </w:rPr>
        <w:t>Gelochelidon</w:t>
      </w:r>
      <w:proofErr w:type="spellEnd"/>
      <w:r w:rsidR="00043314"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="00043314" w:rsidRPr="00043314">
        <w:rPr>
          <w:rFonts w:eastAsia="Times New Roman" w:cstheme="minorHAnsi"/>
          <w:i/>
          <w:iCs/>
          <w:lang w:eastAsia="en-AU"/>
        </w:rPr>
        <w:t>nilotica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0FBB3CB6" w14:textId="3C0427AA" w:rsidR="00043314" w:rsidRDefault="00043314" w:rsidP="00043314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043314">
        <w:rPr>
          <w:rFonts w:eastAsia="Times New Roman" w:cstheme="minorHAnsi"/>
          <w:iCs/>
          <w:lang w:val="en" w:eastAsia="en-AU"/>
        </w:rPr>
        <w:t>Asian Gull-billed Tern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Gelochelidon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nilotica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affinis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3EAF5980" w14:textId="2C880B63" w:rsidR="00043314" w:rsidRDefault="00043314" w:rsidP="00043314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043314">
        <w:rPr>
          <w:rFonts w:eastAsia="Times New Roman" w:cstheme="minorHAnsi"/>
          <w:iCs/>
          <w:lang w:val="en" w:eastAsia="en-AU"/>
        </w:rPr>
        <w:t>Australian Gull-billed Tern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Gelochelidon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macrotarsa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573A7B84" w14:textId="434A6613" w:rsidR="00043314" w:rsidRDefault="00043314" w:rsidP="00043314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043314">
        <w:rPr>
          <w:rFonts w:eastAsia="Times New Roman" w:cstheme="minorHAnsi"/>
          <w:iCs/>
          <w:lang w:val="en" w:eastAsia="en-AU"/>
        </w:rPr>
        <w:t>Caspian Tern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Hydroprogne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caspia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1209207B" w14:textId="18267367" w:rsidR="00043314" w:rsidRDefault="00043314" w:rsidP="00043314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043314">
        <w:rPr>
          <w:rFonts w:eastAsia="Times New Roman" w:cstheme="minorHAnsi"/>
          <w:iCs/>
          <w:lang w:val="en" w:eastAsia="en-AU"/>
        </w:rPr>
        <w:t>Greater Crested Tern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Thalasseus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bergii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7ACC55B2" w14:textId="539F0E89" w:rsidR="00043314" w:rsidRDefault="00043314" w:rsidP="00043314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>
        <w:rPr>
          <w:rFonts w:eastAsia="Times New Roman" w:cstheme="minorHAnsi"/>
          <w:iCs/>
          <w:lang w:val="en" w:eastAsia="en-AU"/>
        </w:rPr>
        <w:t>Lesser</w:t>
      </w:r>
      <w:r w:rsidRPr="00043314">
        <w:rPr>
          <w:rFonts w:eastAsia="Times New Roman" w:cstheme="minorHAnsi"/>
          <w:iCs/>
          <w:lang w:val="en" w:eastAsia="en-AU"/>
        </w:rPr>
        <w:t xml:space="preserve"> Crested Tern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Thalasseus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r w:rsidRPr="00043314">
        <w:rPr>
          <w:rFonts w:eastAsia="Times New Roman" w:cstheme="minorHAnsi"/>
          <w:i/>
          <w:iCs/>
          <w:lang w:eastAsia="en-AU"/>
        </w:rPr>
        <w:t>bengalensis</w:t>
      </w:r>
      <w:r>
        <w:rPr>
          <w:rFonts w:eastAsia="Times New Roman" w:cstheme="minorHAnsi"/>
          <w:iCs/>
          <w:lang w:val="en" w:eastAsia="en-AU"/>
        </w:rPr>
        <w:t>.</w:t>
      </w:r>
    </w:p>
    <w:p w14:paraId="6B7E31F1" w14:textId="28366308" w:rsidR="00043314" w:rsidRDefault="00043314" w:rsidP="00043314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043314">
        <w:rPr>
          <w:rFonts w:eastAsia="Times New Roman" w:cstheme="minorHAnsi"/>
          <w:iCs/>
          <w:lang w:val="en" w:eastAsia="en-AU"/>
        </w:rPr>
        <w:t>White-shafted Little Tern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Sternula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albifrons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42B731C7" w14:textId="5F45F948" w:rsidR="00043314" w:rsidRDefault="00043314" w:rsidP="00043314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>
        <w:rPr>
          <w:rFonts w:eastAsia="Times New Roman" w:cstheme="minorHAnsi"/>
          <w:iCs/>
          <w:lang w:val="en" w:eastAsia="en-AU"/>
        </w:rPr>
        <w:t>Fairy</w:t>
      </w:r>
      <w:r w:rsidRPr="00043314">
        <w:rPr>
          <w:rFonts w:eastAsia="Times New Roman" w:cstheme="minorHAnsi"/>
          <w:iCs/>
          <w:lang w:val="en" w:eastAsia="en-AU"/>
        </w:rPr>
        <w:t xml:space="preserve"> Tern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Sternula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r w:rsidRPr="00043314">
        <w:rPr>
          <w:rFonts w:eastAsia="Times New Roman" w:cstheme="minorHAnsi"/>
          <w:i/>
          <w:iCs/>
          <w:lang w:eastAsia="en-AU"/>
        </w:rPr>
        <w:t>nereis</w:t>
      </w:r>
      <w:r>
        <w:rPr>
          <w:rFonts w:eastAsia="Times New Roman" w:cstheme="minorHAnsi"/>
          <w:iCs/>
          <w:lang w:val="en" w:eastAsia="en-AU"/>
        </w:rPr>
        <w:t>.</w:t>
      </w:r>
    </w:p>
    <w:p w14:paraId="701ACFC6" w14:textId="6C6D6281" w:rsidR="00043314" w:rsidRDefault="00043314" w:rsidP="00043314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>
        <w:rPr>
          <w:rFonts w:eastAsia="Times New Roman" w:cstheme="minorHAnsi"/>
          <w:iCs/>
          <w:lang w:val="en" w:eastAsia="en-AU"/>
        </w:rPr>
        <w:t>Bridled</w:t>
      </w:r>
      <w:r w:rsidRPr="00043314">
        <w:rPr>
          <w:rFonts w:eastAsia="Times New Roman" w:cstheme="minorHAnsi"/>
          <w:iCs/>
          <w:lang w:val="en" w:eastAsia="en-AU"/>
        </w:rPr>
        <w:t xml:space="preserve"> Tern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Onychoprion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anaethetus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7FC9378D" w14:textId="1716A418" w:rsidR="00043314" w:rsidRDefault="00043314" w:rsidP="00043314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>
        <w:rPr>
          <w:rFonts w:eastAsia="Times New Roman" w:cstheme="minorHAnsi"/>
          <w:iCs/>
          <w:lang w:val="en" w:eastAsia="en-AU"/>
        </w:rPr>
        <w:t>Sooty</w:t>
      </w:r>
      <w:r w:rsidRPr="00043314">
        <w:rPr>
          <w:rFonts w:eastAsia="Times New Roman" w:cstheme="minorHAnsi"/>
          <w:iCs/>
          <w:lang w:val="en" w:eastAsia="en-AU"/>
        </w:rPr>
        <w:t xml:space="preserve"> Tern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Onychoprion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fuscatus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02823479" w14:textId="6FBC1F4C" w:rsidR="00043314" w:rsidRDefault="00043314" w:rsidP="00043314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043314">
        <w:rPr>
          <w:rFonts w:eastAsia="Times New Roman" w:cstheme="minorHAnsi"/>
          <w:iCs/>
          <w:lang w:val="en" w:eastAsia="en-AU"/>
        </w:rPr>
        <w:t>Whiskered</w:t>
      </w:r>
      <w:r>
        <w:rPr>
          <w:rFonts w:eastAsia="Times New Roman" w:cstheme="minorHAnsi"/>
          <w:iCs/>
          <w:lang w:val="en" w:eastAsia="en-AU"/>
        </w:rPr>
        <w:t xml:space="preserve"> </w:t>
      </w:r>
      <w:r w:rsidRPr="00043314">
        <w:rPr>
          <w:rFonts w:eastAsia="Times New Roman" w:cstheme="minorHAnsi"/>
          <w:iCs/>
          <w:lang w:val="en" w:eastAsia="en-AU"/>
        </w:rPr>
        <w:t>Tern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Chlidonias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hybrida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4FFB36F5" w14:textId="6A7D195A" w:rsidR="00513EB6" w:rsidRDefault="00513EB6" w:rsidP="00513EB6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513EB6">
        <w:rPr>
          <w:rFonts w:eastAsia="Times New Roman" w:cstheme="minorHAnsi"/>
          <w:iCs/>
          <w:lang w:val="en" w:eastAsia="en-AU"/>
        </w:rPr>
        <w:t>White-winged Black Tern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Chlidonias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513EB6">
        <w:rPr>
          <w:rFonts w:eastAsia="Times New Roman" w:cstheme="minorHAnsi"/>
          <w:i/>
          <w:iCs/>
          <w:lang w:eastAsia="en-AU"/>
        </w:rPr>
        <w:t>leucopterus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2C2E9E87" w14:textId="22399EDE" w:rsidR="00EF569C" w:rsidRDefault="0045455F" w:rsidP="00C50E97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 Gibson’s Albatross to </w:t>
      </w:r>
      <w:r w:rsidRPr="0045455F">
        <w:rPr>
          <w:rFonts w:eastAsia="Times New Roman" w:cstheme="minorHAnsi"/>
          <w:i/>
          <w:lang w:val="en" w:eastAsia="en-AU"/>
        </w:rPr>
        <w:t xml:space="preserve">Diomedea </w:t>
      </w:r>
      <w:proofErr w:type="spellStart"/>
      <w:r w:rsidRPr="0045455F">
        <w:rPr>
          <w:rFonts w:eastAsia="Times New Roman" w:cstheme="minorHAnsi"/>
          <w:i/>
          <w:lang w:val="en" w:eastAsia="en-AU"/>
        </w:rPr>
        <w:t>antipodensis</w:t>
      </w:r>
      <w:proofErr w:type="spellEnd"/>
      <w:r w:rsidRPr="0045455F"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45455F">
        <w:rPr>
          <w:rFonts w:eastAsia="Times New Roman" w:cstheme="minorHAnsi"/>
          <w:i/>
          <w:lang w:val="en" w:eastAsia="en-AU"/>
        </w:rPr>
        <w:t>gibsoni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64D8AF99" w14:textId="5F1CFC87" w:rsidR="0045455F" w:rsidRPr="00497344" w:rsidRDefault="0045455F" w:rsidP="0045455F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>
        <w:rPr>
          <w:rFonts w:eastAsia="Times New Roman" w:cstheme="minorHAnsi"/>
          <w:iCs/>
          <w:lang w:val="en" w:eastAsia="en-AU"/>
        </w:rPr>
        <w:t xml:space="preserve">Tristan Albatross </w:t>
      </w:r>
      <w:r w:rsidRPr="0045455F">
        <w:rPr>
          <w:rFonts w:eastAsia="Times New Roman" w:cstheme="minorHAnsi"/>
          <w:i/>
          <w:lang w:val="en" w:eastAsia="en-AU"/>
        </w:rPr>
        <w:t>Diomedea</w:t>
      </w:r>
      <w:r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45455F">
        <w:rPr>
          <w:rFonts w:eastAsia="Times New Roman" w:cstheme="minorHAnsi"/>
          <w:i/>
          <w:lang w:val="en" w:eastAsia="en-AU"/>
        </w:rPr>
        <w:t>dabbenena</w:t>
      </w:r>
      <w:proofErr w:type="spellEnd"/>
      <w:r>
        <w:rPr>
          <w:rFonts w:eastAsia="Times New Roman" w:cstheme="minorHAnsi"/>
          <w:i/>
          <w:lang w:val="en" w:eastAsia="en-AU"/>
        </w:rPr>
        <w:t xml:space="preserve"> </w:t>
      </w:r>
      <w:r>
        <w:rPr>
          <w:rFonts w:eastAsia="Times New Roman" w:cstheme="minorHAnsi"/>
          <w:iCs/>
          <w:lang w:val="en" w:eastAsia="en-AU"/>
        </w:rPr>
        <w:t>is now treated as a full species.</w:t>
      </w:r>
    </w:p>
    <w:p w14:paraId="5CD27D1E" w14:textId="734826EC" w:rsidR="00EF569C" w:rsidRPr="00946447" w:rsidRDefault="00946447" w:rsidP="00C50E97">
      <w:pPr>
        <w:spacing w:after="60" w:line="240" w:lineRule="auto"/>
        <w:rPr>
          <w:rFonts w:eastAsia="Times New Roman" w:cstheme="minorHAnsi"/>
          <w:i/>
          <w:lang w:val="en" w:eastAsia="en-AU"/>
        </w:rPr>
      </w:pPr>
      <w:proofErr w:type="gramStart"/>
      <w:r w:rsidRPr="00946447">
        <w:rPr>
          <w:rFonts w:eastAsia="Times New Roman" w:cstheme="minorHAnsi"/>
          <w:iCs/>
          <w:lang w:val="en" w:eastAsia="en-AU"/>
        </w:rPr>
        <w:t>Indian Yellow-nosed</w:t>
      </w:r>
      <w:proofErr w:type="gramEnd"/>
      <w:r w:rsidRPr="00946447">
        <w:rPr>
          <w:rFonts w:eastAsia="Times New Roman" w:cstheme="minorHAnsi"/>
          <w:iCs/>
          <w:lang w:val="en" w:eastAsia="en-AU"/>
        </w:rPr>
        <w:t xml:space="preserve"> Albatross</w:t>
      </w:r>
      <w:r>
        <w:rPr>
          <w:rFonts w:eastAsia="Times New Roman" w:cstheme="minorHAnsi"/>
          <w:iCs/>
          <w:lang w:val="en" w:eastAsia="en-AU"/>
        </w:rPr>
        <w:t xml:space="preserve"> </w:t>
      </w:r>
      <w:proofErr w:type="spellStart"/>
      <w:r w:rsidRPr="008766AB">
        <w:rPr>
          <w:rFonts w:eastAsia="Times New Roman" w:cstheme="minorHAnsi"/>
          <w:i/>
          <w:lang w:val="en" w:eastAsia="en-AU"/>
        </w:rPr>
        <w:t>Thalassarche</w:t>
      </w:r>
      <w:proofErr w:type="spellEnd"/>
      <w:r w:rsidRPr="008766AB"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8766AB">
        <w:rPr>
          <w:rFonts w:eastAsia="Times New Roman" w:cstheme="minorHAnsi"/>
          <w:i/>
          <w:lang w:val="en" w:eastAsia="en-AU"/>
        </w:rPr>
        <w:t>carteri</w:t>
      </w:r>
      <w:proofErr w:type="spellEnd"/>
      <w:r w:rsidR="008766AB" w:rsidRPr="008766AB">
        <w:rPr>
          <w:rFonts w:eastAsia="Times New Roman" w:cstheme="minorHAnsi"/>
          <w:iCs/>
          <w:lang w:val="en" w:eastAsia="en-AU"/>
        </w:rPr>
        <w:t xml:space="preserve"> </w:t>
      </w:r>
      <w:r w:rsidR="008766AB">
        <w:rPr>
          <w:rFonts w:eastAsia="Times New Roman" w:cstheme="minorHAnsi"/>
          <w:iCs/>
          <w:lang w:val="en" w:eastAsia="en-AU"/>
        </w:rPr>
        <w:t>is now treated as a full species.</w:t>
      </w:r>
    </w:p>
    <w:p w14:paraId="0EC57951" w14:textId="3886FDC8" w:rsidR="00EF569C" w:rsidRDefault="008766AB" w:rsidP="00C50E97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8766AB">
        <w:rPr>
          <w:rFonts w:eastAsia="Times New Roman" w:cstheme="minorHAnsi"/>
          <w:iCs/>
          <w:lang w:val="en" w:eastAsia="en-AU"/>
        </w:rPr>
        <w:t>Grey-faced Petrel</w:t>
      </w:r>
      <w:r>
        <w:rPr>
          <w:rFonts w:eastAsia="Times New Roman" w:cstheme="minorHAnsi"/>
          <w:iCs/>
          <w:lang w:val="en" w:eastAsia="en-AU"/>
        </w:rPr>
        <w:t xml:space="preserve"> </w:t>
      </w:r>
      <w:r w:rsidRPr="008766AB">
        <w:rPr>
          <w:rFonts w:eastAsia="Times New Roman" w:cstheme="minorHAnsi"/>
          <w:i/>
          <w:lang w:val="en" w:eastAsia="en-AU"/>
        </w:rPr>
        <w:t xml:space="preserve">Pterodroma </w:t>
      </w:r>
      <w:proofErr w:type="spellStart"/>
      <w:r w:rsidRPr="008766AB">
        <w:rPr>
          <w:rFonts w:eastAsia="Times New Roman" w:cstheme="minorHAnsi"/>
          <w:i/>
          <w:lang w:val="en" w:eastAsia="en-AU"/>
        </w:rPr>
        <w:t>gouldi</w:t>
      </w:r>
      <w:proofErr w:type="spellEnd"/>
      <w:r>
        <w:rPr>
          <w:rFonts w:eastAsia="Times New Roman" w:cstheme="minorHAnsi"/>
          <w:iCs/>
          <w:lang w:val="en" w:eastAsia="en-AU"/>
        </w:rPr>
        <w:t xml:space="preserve"> is now treated as a full species.</w:t>
      </w:r>
    </w:p>
    <w:p w14:paraId="2DE82FB1" w14:textId="698AC76A" w:rsidR="00C50E97" w:rsidRDefault="00C50E97" w:rsidP="00C50E97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C50E97">
        <w:rPr>
          <w:rFonts w:eastAsia="Times New Roman" w:cstheme="minorHAnsi"/>
          <w:iCs/>
          <w:lang w:val="en" w:eastAsia="en-AU"/>
        </w:rPr>
        <w:t>Little Pied Cormorant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C50E97">
        <w:rPr>
          <w:rFonts w:eastAsia="Times New Roman" w:cstheme="minorHAnsi"/>
          <w:i/>
          <w:iCs/>
          <w:lang w:eastAsia="en-AU"/>
        </w:rPr>
        <w:t>Microcarbo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C50E97">
        <w:rPr>
          <w:rFonts w:eastAsia="Times New Roman" w:cstheme="minorHAnsi"/>
          <w:i/>
          <w:iCs/>
          <w:lang w:eastAsia="en-AU"/>
        </w:rPr>
        <w:t>melanoleucos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6E66C38A" w14:textId="4B4C5CB9" w:rsidR="00C63197" w:rsidRDefault="00C63197" w:rsidP="00C50E97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 </w:t>
      </w:r>
      <w:r w:rsidRPr="00C63197">
        <w:rPr>
          <w:rFonts w:eastAsia="Times New Roman" w:cstheme="minorHAnsi"/>
          <w:iCs/>
          <w:lang w:val="en" w:eastAsia="en-AU"/>
        </w:rPr>
        <w:t>Kerguelen Shag</w:t>
      </w:r>
      <w:r w:rsidRPr="00C63197">
        <w:t xml:space="preserve"> </w:t>
      </w:r>
      <w:r w:rsidRPr="00C63197">
        <w:rPr>
          <w:rFonts w:eastAsia="Times New Roman" w:cstheme="minorHAnsi"/>
          <w:iCs/>
          <w:lang w:val="en" w:eastAsia="en-AU"/>
        </w:rPr>
        <w:t>(Kerguelen Cormorant)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C63197">
        <w:rPr>
          <w:rFonts w:eastAsia="Times New Roman" w:cstheme="minorHAnsi"/>
          <w:i/>
          <w:lang w:val="en" w:eastAsia="en-AU"/>
        </w:rPr>
        <w:t>Leucocarbo</w:t>
      </w:r>
      <w:proofErr w:type="spellEnd"/>
      <w:r w:rsidRPr="00C63197"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C63197">
        <w:rPr>
          <w:rFonts w:eastAsia="Times New Roman" w:cstheme="minorHAnsi"/>
          <w:i/>
          <w:lang w:val="en" w:eastAsia="en-AU"/>
        </w:rPr>
        <w:t>verrucosus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5ADA326B" w14:textId="46BE998C" w:rsidR="000711B0" w:rsidRDefault="00BD4012" w:rsidP="00043314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>
        <w:rPr>
          <w:rFonts w:eastAsia="Times New Roman" w:cstheme="minorHAnsi"/>
          <w:iCs/>
          <w:lang w:val="en" w:eastAsia="en-AU"/>
        </w:rPr>
        <w:t xml:space="preserve">Eastern Cattle Egret </w:t>
      </w:r>
      <w:proofErr w:type="spellStart"/>
      <w:r w:rsidRPr="000711B0">
        <w:rPr>
          <w:rFonts w:eastAsia="Times New Roman" w:cstheme="minorHAnsi"/>
          <w:i/>
          <w:lang w:val="en" w:eastAsia="en-AU"/>
        </w:rPr>
        <w:t>Bubulcus</w:t>
      </w:r>
      <w:proofErr w:type="spellEnd"/>
      <w:r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BD4012">
        <w:rPr>
          <w:rFonts w:eastAsia="Times New Roman" w:cstheme="minorHAnsi"/>
          <w:i/>
          <w:lang w:val="en" w:eastAsia="en-AU"/>
        </w:rPr>
        <w:t>coromandus</w:t>
      </w:r>
      <w:proofErr w:type="spellEnd"/>
      <w:r w:rsidRPr="000711B0">
        <w:rPr>
          <w:rFonts w:eastAsia="Times New Roman" w:cstheme="minorHAnsi"/>
          <w:i/>
          <w:lang w:val="en" w:eastAsia="en-AU"/>
        </w:rPr>
        <w:t xml:space="preserve"> </w:t>
      </w:r>
      <w:r>
        <w:rPr>
          <w:rFonts w:eastAsia="Times New Roman" w:cstheme="minorHAnsi"/>
          <w:iCs/>
          <w:lang w:val="en" w:eastAsia="en-AU"/>
        </w:rPr>
        <w:t>is now treated as a full species.</w:t>
      </w:r>
    </w:p>
    <w:p w14:paraId="6542B03D" w14:textId="7CAD8F87" w:rsidR="00043314" w:rsidRDefault="00E376D0" w:rsidP="00043314">
      <w:pPr>
        <w:spacing w:after="60" w:line="240" w:lineRule="auto"/>
        <w:rPr>
          <w:rFonts w:eastAsia="Times New Roman" w:cstheme="minorHAnsi"/>
          <w:i/>
          <w:lang w:val="en" w:eastAsia="en-AU"/>
        </w:rPr>
      </w:pPr>
      <w:r>
        <w:rPr>
          <w:rFonts w:eastAsia="Times New Roman" w:cstheme="minorHAnsi"/>
          <w:iCs/>
          <w:lang w:val="en" w:eastAsia="en-AU"/>
        </w:rPr>
        <w:t xml:space="preserve">Taxon name for Great Egret reverts to subspecies </w:t>
      </w:r>
      <w:proofErr w:type="spellStart"/>
      <w:r>
        <w:rPr>
          <w:rFonts w:eastAsia="Times New Roman" w:cstheme="minorHAnsi"/>
          <w:i/>
          <w:lang w:val="en" w:eastAsia="en-AU"/>
        </w:rPr>
        <w:t>Ardea</w:t>
      </w:r>
      <w:proofErr w:type="spellEnd"/>
      <w:r>
        <w:rPr>
          <w:rFonts w:eastAsia="Times New Roman" w:cstheme="minorHAnsi"/>
          <w:i/>
          <w:lang w:val="en" w:eastAsia="en-AU"/>
        </w:rPr>
        <w:t xml:space="preserve"> alba </w:t>
      </w:r>
      <w:proofErr w:type="spellStart"/>
      <w:r>
        <w:rPr>
          <w:rFonts w:eastAsia="Times New Roman" w:cstheme="minorHAnsi"/>
          <w:i/>
          <w:lang w:val="en" w:eastAsia="en-AU"/>
        </w:rPr>
        <w:t>modesta</w:t>
      </w:r>
      <w:proofErr w:type="spellEnd"/>
      <w:r>
        <w:rPr>
          <w:rFonts w:eastAsia="Times New Roman" w:cstheme="minorHAnsi"/>
          <w:i/>
          <w:lang w:val="en" w:eastAsia="en-AU"/>
        </w:rPr>
        <w:t>.</w:t>
      </w:r>
    </w:p>
    <w:p w14:paraId="0F19C90F" w14:textId="2E892264" w:rsidR="00AE3897" w:rsidRDefault="00AE3897" w:rsidP="00484C27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proofErr w:type="spellStart"/>
      <w:r w:rsidRPr="00AE3897">
        <w:rPr>
          <w:rFonts w:eastAsia="Times New Roman" w:cstheme="minorHAnsi"/>
          <w:iCs/>
          <w:lang w:val="en" w:eastAsia="en-AU"/>
        </w:rPr>
        <w:t>Torresian</w:t>
      </w:r>
      <w:proofErr w:type="spellEnd"/>
      <w:r w:rsidRPr="00AE3897">
        <w:rPr>
          <w:rFonts w:eastAsia="Times New Roman" w:cstheme="minorHAnsi"/>
          <w:iCs/>
          <w:lang w:val="en" w:eastAsia="en-AU"/>
        </w:rPr>
        <w:t xml:space="preserve"> Kingfisher</w:t>
      </w:r>
      <w:r>
        <w:rPr>
          <w:rFonts w:eastAsia="Times New Roman" w:cstheme="minorHAnsi"/>
          <w:iCs/>
          <w:lang w:val="en" w:eastAsia="en-AU"/>
        </w:rPr>
        <w:t xml:space="preserve"> </w:t>
      </w:r>
      <w:proofErr w:type="spellStart"/>
      <w:r w:rsidRPr="006D1FAF">
        <w:rPr>
          <w:rFonts w:eastAsia="Times New Roman" w:cstheme="minorHAnsi"/>
          <w:i/>
          <w:lang w:val="en" w:eastAsia="en-AU"/>
        </w:rPr>
        <w:t>Todiramphus</w:t>
      </w:r>
      <w:proofErr w:type="spellEnd"/>
      <w:r w:rsidRPr="006D1FAF">
        <w:rPr>
          <w:rFonts w:eastAsia="Times New Roman" w:cstheme="minorHAnsi"/>
          <w:i/>
          <w:lang w:val="en" w:eastAsia="en-AU"/>
        </w:rPr>
        <w:t xml:space="preserve"> sordidus</w:t>
      </w:r>
      <w:r>
        <w:rPr>
          <w:rFonts w:eastAsia="Times New Roman" w:cstheme="minorHAnsi"/>
          <w:iCs/>
          <w:lang w:val="en" w:eastAsia="en-AU"/>
        </w:rPr>
        <w:t xml:space="preserve"> is now treated as a full species.</w:t>
      </w:r>
    </w:p>
    <w:p w14:paraId="02BB15F2" w14:textId="12B6B459" w:rsidR="00AE3897" w:rsidRDefault="006D1FAF" w:rsidP="00484C27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 </w:t>
      </w:r>
      <w:r w:rsidRPr="006D1FAF">
        <w:rPr>
          <w:rFonts w:eastAsia="Times New Roman" w:cstheme="minorHAnsi"/>
          <w:iCs/>
          <w:lang w:val="en" w:eastAsia="en-AU"/>
        </w:rPr>
        <w:t>Pilbara Collared Kingfisher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6D1FAF">
        <w:rPr>
          <w:rFonts w:eastAsia="Times New Roman" w:cstheme="minorHAnsi"/>
          <w:i/>
          <w:lang w:val="en" w:eastAsia="en-AU"/>
        </w:rPr>
        <w:t>Todiramphus</w:t>
      </w:r>
      <w:proofErr w:type="spellEnd"/>
      <w:r w:rsidRPr="006D1FAF">
        <w:rPr>
          <w:rFonts w:eastAsia="Times New Roman" w:cstheme="minorHAnsi"/>
          <w:i/>
          <w:lang w:val="en" w:eastAsia="en-AU"/>
        </w:rPr>
        <w:t xml:space="preserve"> sordidus</w:t>
      </w:r>
      <w:r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>
        <w:rPr>
          <w:rFonts w:eastAsia="Times New Roman" w:cstheme="minorHAnsi"/>
          <w:i/>
          <w:lang w:val="en" w:eastAsia="en-AU"/>
        </w:rPr>
        <w:t>pilbara</w:t>
      </w:r>
      <w:proofErr w:type="spellEnd"/>
      <w:r>
        <w:rPr>
          <w:rFonts w:eastAsia="Times New Roman" w:cstheme="minorHAnsi"/>
          <w:i/>
          <w:lang w:val="en" w:eastAsia="en-AU"/>
        </w:rPr>
        <w:t>.</w:t>
      </w:r>
    </w:p>
    <w:p w14:paraId="4F81A906" w14:textId="33007C58" w:rsidR="00484C27" w:rsidRDefault="00484C27" w:rsidP="00484C27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proofErr w:type="spellStart"/>
      <w:r>
        <w:rPr>
          <w:rFonts w:eastAsia="Times New Roman" w:cstheme="minorHAnsi"/>
          <w:iCs/>
          <w:lang w:val="en" w:eastAsia="en-AU"/>
        </w:rPr>
        <w:t>Galah</w:t>
      </w:r>
      <w:proofErr w:type="spellEnd"/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484C27">
        <w:rPr>
          <w:rFonts w:eastAsia="Times New Roman" w:cstheme="minorHAnsi"/>
          <w:i/>
          <w:iCs/>
          <w:lang w:eastAsia="en-AU"/>
        </w:rPr>
        <w:t>Eolophus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484C27">
        <w:rPr>
          <w:rFonts w:eastAsia="Times New Roman" w:cstheme="minorHAnsi"/>
          <w:i/>
          <w:iCs/>
          <w:lang w:eastAsia="en-AU"/>
        </w:rPr>
        <w:t>roseicapilla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34AF0CE4" w14:textId="69DCE72F" w:rsidR="006D1FAF" w:rsidRPr="006D1FAF" w:rsidRDefault="006D1FAF" w:rsidP="00484C27">
      <w:pPr>
        <w:spacing w:after="60" w:line="240" w:lineRule="auto"/>
        <w:rPr>
          <w:rFonts w:eastAsia="Times New Roman" w:cstheme="minorHAnsi"/>
          <w:lang w:val="en" w:eastAsia="en-AU"/>
        </w:rPr>
      </w:pPr>
      <w:r>
        <w:rPr>
          <w:rFonts w:eastAsia="Times New Roman" w:cstheme="minorHAnsi"/>
          <w:lang w:eastAsia="en-AU"/>
        </w:rPr>
        <w:t xml:space="preserve">Subspecies </w:t>
      </w:r>
      <w:proofErr w:type="spellStart"/>
      <w:r w:rsidRPr="00484C27">
        <w:rPr>
          <w:rFonts w:eastAsia="Times New Roman" w:cstheme="minorHAnsi"/>
          <w:i/>
          <w:iCs/>
          <w:lang w:eastAsia="en-AU"/>
        </w:rPr>
        <w:t>Eolophus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484C27">
        <w:rPr>
          <w:rFonts w:eastAsia="Times New Roman" w:cstheme="minorHAnsi"/>
          <w:i/>
          <w:iCs/>
          <w:lang w:eastAsia="en-AU"/>
        </w:rPr>
        <w:t>roseicapilla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>
        <w:rPr>
          <w:rFonts w:eastAsia="Times New Roman" w:cstheme="minorHAnsi"/>
          <w:i/>
          <w:iCs/>
          <w:lang w:eastAsia="en-AU"/>
        </w:rPr>
        <w:t>kuhli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r>
        <w:rPr>
          <w:rFonts w:eastAsia="Times New Roman" w:cstheme="minorHAnsi"/>
          <w:lang w:eastAsia="en-AU"/>
        </w:rPr>
        <w:t xml:space="preserve">added along with removal of ssp. </w:t>
      </w:r>
      <w:proofErr w:type="spellStart"/>
      <w:r w:rsidRPr="00484C27">
        <w:rPr>
          <w:rFonts w:eastAsia="Times New Roman" w:cstheme="minorHAnsi"/>
          <w:i/>
          <w:iCs/>
          <w:lang w:eastAsia="en-AU"/>
        </w:rPr>
        <w:t>Eolophus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484C27">
        <w:rPr>
          <w:rFonts w:eastAsia="Times New Roman" w:cstheme="minorHAnsi"/>
          <w:i/>
          <w:iCs/>
          <w:lang w:eastAsia="en-AU"/>
        </w:rPr>
        <w:t>roseicapilla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>
        <w:rPr>
          <w:rFonts w:eastAsia="Times New Roman" w:cstheme="minorHAnsi"/>
          <w:i/>
          <w:iCs/>
          <w:lang w:eastAsia="en-AU"/>
        </w:rPr>
        <w:t>albiceps</w:t>
      </w:r>
      <w:proofErr w:type="spellEnd"/>
      <w:r>
        <w:rPr>
          <w:rFonts w:eastAsia="Times New Roman" w:cstheme="minorHAnsi"/>
          <w:i/>
          <w:iCs/>
          <w:lang w:eastAsia="en-AU"/>
        </w:rPr>
        <w:t>.</w:t>
      </w:r>
    </w:p>
    <w:p w14:paraId="77EF9F9E" w14:textId="40A08919" w:rsidR="006D1FAF" w:rsidRDefault="002A322B" w:rsidP="00E376D0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 </w:t>
      </w:r>
      <w:r w:rsidRPr="002A322B">
        <w:rPr>
          <w:rFonts w:eastAsia="Times New Roman" w:cstheme="minorHAnsi"/>
          <w:iCs/>
          <w:lang w:val="en" w:eastAsia="en-AU"/>
        </w:rPr>
        <w:t>Major Mitchell</w:t>
      </w:r>
      <w:r w:rsidR="005D4388">
        <w:rPr>
          <w:rFonts w:eastAsia="Times New Roman" w:cstheme="minorHAnsi"/>
          <w:iCs/>
          <w:lang w:val="en" w:eastAsia="en-AU"/>
        </w:rPr>
        <w:t>’</w:t>
      </w:r>
      <w:r w:rsidRPr="002A322B">
        <w:rPr>
          <w:rFonts w:eastAsia="Times New Roman" w:cstheme="minorHAnsi"/>
          <w:iCs/>
          <w:lang w:val="en" w:eastAsia="en-AU"/>
        </w:rPr>
        <w:t>s Cockatoo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BA5D34">
        <w:rPr>
          <w:rFonts w:eastAsia="Times New Roman" w:cstheme="minorHAnsi"/>
          <w:i/>
          <w:lang w:val="en" w:eastAsia="en-AU"/>
        </w:rPr>
        <w:t>Lophochroa</w:t>
      </w:r>
      <w:proofErr w:type="spellEnd"/>
      <w:r w:rsidRPr="00BA5D34"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BA5D34">
        <w:rPr>
          <w:rFonts w:eastAsia="Times New Roman" w:cstheme="minorHAnsi"/>
          <w:i/>
          <w:lang w:val="en" w:eastAsia="en-AU"/>
        </w:rPr>
        <w:t>leadbeateri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1E2A1001" w14:textId="34B7D057" w:rsidR="006D1FAF" w:rsidRDefault="00FD6A53" w:rsidP="00E376D0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>
        <w:rPr>
          <w:rFonts w:eastAsia="Times New Roman" w:cstheme="minorHAnsi"/>
          <w:iCs/>
          <w:lang w:val="en" w:eastAsia="en-AU"/>
        </w:rPr>
        <w:t xml:space="preserve">Family </w:t>
      </w:r>
      <w:proofErr w:type="gramStart"/>
      <w:r>
        <w:rPr>
          <w:rFonts w:eastAsia="Times New Roman" w:cstheme="minorHAnsi"/>
          <w:iCs/>
          <w:lang w:val="en" w:eastAsia="en-AU"/>
        </w:rPr>
        <w:t>name</w:t>
      </w:r>
      <w:proofErr w:type="gramEnd"/>
      <w:r>
        <w:rPr>
          <w:rFonts w:eastAsia="Times New Roman" w:cstheme="minorHAnsi"/>
          <w:iCs/>
          <w:lang w:val="en" w:eastAsia="en-AU"/>
        </w:rPr>
        <w:t xml:space="preserve"> change for Old World Parrots to </w:t>
      </w:r>
      <w:proofErr w:type="spellStart"/>
      <w:r w:rsidRPr="00FD6A53">
        <w:rPr>
          <w:rFonts w:eastAsia="Times New Roman" w:cstheme="minorHAnsi"/>
          <w:iCs/>
          <w:lang w:val="en" w:eastAsia="en-AU"/>
        </w:rPr>
        <w:t>Psittaculidae</w:t>
      </w:r>
      <w:proofErr w:type="spellEnd"/>
      <w:r>
        <w:rPr>
          <w:rFonts w:eastAsia="Times New Roman" w:cstheme="minorHAnsi"/>
          <w:iCs/>
          <w:lang w:val="en" w:eastAsia="en-AU"/>
        </w:rPr>
        <w:t xml:space="preserve"> (separated from </w:t>
      </w:r>
      <w:r w:rsidRPr="00FD6A53">
        <w:rPr>
          <w:rFonts w:eastAsia="Times New Roman" w:cstheme="minorHAnsi"/>
          <w:iCs/>
          <w:lang w:val="en" w:eastAsia="en-AU"/>
        </w:rPr>
        <w:t>Psittacidae</w:t>
      </w:r>
      <w:r>
        <w:rPr>
          <w:rFonts w:eastAsia="Times New Roman" w:cstheme="minorHAnsi"/>
          <w:iCs/>
          <w:lang w:val="en" w:eastAsia="en-AU"/>
        </w:rPr>
        <w:t>).</w:t>
      </w:r>
    </w:p>
    <w:p w14:paraId="701BBFD2" w14:textId="4EB4BAD9" w:rsidR="00E376D0" w:rsidRDefault="00E376D0" w:rsidP="00E376D0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proofErr w:type="spellStart"/>
      <w:r w:rsidRPr="00E376D0">
        <w:rPr>
          <w:rFonts w:eastAsia="Times New Roman" w:cstheme="minorHAnsi"/>
          <w:iCs/>
          <w:lang w:val="en" w:eastAsia="en-AU"/>
        </w:rPr>
        <w:t>Naretha</w:t>
      </w:r>
      <w:proofErr w:type="spellEnd"/>
      <w:r w:rsidRPr="00E376D0">
        <w:rPr>
          <w:rFonts w:eastAsia="Times New Roman" w:cstheme="minorHAnsi"/>
          <w:iCs/>
          <w:lang w:val="en" w:eastAsia="en-AU"/>
        </w:rPr>
        <w:t xml:space="preserve"> Blue Bonnet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E376D0">
        <w:rPr>
          <w:rFonts w:eastAsia="Times New Roman" w:cstheme="minorHAnsi"/>
          <w:i/>
          <w:iCs/>
          <w:lang w:eastAsia="en-AU"/>
        </w:rPr>
        <w:t>Northiella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E376D0">
        <w:rPr>
          <w:rFonts w:eastAsia="Times New Roman" w:cstheme="minorHAnsi"/>
          <w:i/>
          <w:iCs/>
          <w:lang w:eastAsia="en-AU"/>
        </w:rPr>
        <w:t>narethae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69E534BF" w14:textId="6E18B201" w:rsidR="00E376D0" w:rsidRDefault="00E376D0" w:rsidP="00E376D0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proofErr w:type="spellStart"/>
      <w:r w:rsidRPr="00E376D0">
        <w:rPr>
          <w:rFonts w:eastAsia="Times New Roman" w:cstheme="minorHAnsi"/>
          <w:iCs/>
          <w:lang w:val="en" w:eastAsia="en-AU"/>
        </w:rPr>
        <w:t>Mulga</w:t>
      </w:r>
      <w:proofErr w:type="spellEnd"/>
      <w:r w:rsidRPr="00E376D0">
        <w:rPr>
          <w:rFonts w:eastAsia="Times New Roman" w:cstheme="minorHAnsi"/>
          <w:iCs/>
          <w:lang w:val="en" w:eastAsia="en-AU"/>
        </w:rPr>
        <w:t xml:space="preserve"> Parrot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E376D0">
        <w:rPr>
          <w:rFonts w:eastAsia="Times New Roman" w:cstheme="minorHAnsi"/>
          <w:i/>
          <w:iCs/>
          <w:lang w:eastAsia="en-AU"/>
        </w:rPr>
        <w:t>Psephotellus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E376D0">
        <w:rPr>
          <w:rFonts w:eastAsia="Times New Roman" w:cstheme="minorHAnsi"/>
          <w:i/>
          <w:iCs/>
          <w:lang w:eastAsia="en-AU"/>
        </w:rPr>
        <w:t>varius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13380611" w14:textId="177D6C31" w:rsidR="00E376D0" w:rsidRDefault="00E376D0" w:rsidP="00E376D0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E376D0">
        <w:rPr>
          <w:rFonts w:eastAsia="Times New Roman" w:cstheme="minorHAnsi"/>
          <w:iCs/>
          <w:lang w:val="en" w:eastAsia="en-AU"/>
        </w:rPr>
        <w:t>Red-capped Parrot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E376D0">
        <w:rPr>
          <w:rFonts w:eastAsia="Times New Roman" w:cstheme="minorHAnsi"/>
          <w:i/>
          <w:iCs/>
          <w:lang w:eastAsia="en-AU"/>
        </w:rPr>
        <w:t>Purpureicephalus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E376D0">
        <w:rPr>
          <w:rFonts w:eastAsia="Times New Roman" w:cstheme="minorHAnsi"/>
          <w:i/>
          <w:iCs/>
          <w:lang w:eastAsia="en-AU"/>
        </w:rPr>
        <w:t>spurius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128A2011" w14:textId="30628B54" w:rsidR="00FD6A53" w:rsidRDefault="00FD6A53" w:rsidP="00E376D0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 </w:t>
      </w:r>
      <w:r w:rsidRPr="00FD6A53">
        <w:rPr>
          <w:rFonts w:eastAsia="Times New Roman" w:cstheme="minorHAnsi"/>
          <w:iCs/>
          <w:lang w:val="en" w:eastAsia="en-AU"/>
        </w:rPr>
        <w:t>Australian Ringneck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FD6A53">
        <w:rPr>
          <w:rFonts w:eastAsia="Times New Roman" w:cstheme="minorHAnsi"/>
          <w:i/>
          <w:lang w:val="en" w:eastAsia="en-AU"/>
        </w:rPr>
        <w:t>Barnardius</w:t>
      </w:r>
      <w:proofErr w:type="spellEnd"/>
      <w:r w:rsidRPr="00FD6A53"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FD6A53">
        <w:rPr>
          <w:rFonts w:eastAsia="Times New Roman" w:cstheme="minorHAnsi"/>
          <w:i/>
          <w:lang w:val="en" w:eastAsia="en-AU"/>
        </w:rPr>
        <w:t>zonarius</w:t>
      </w:r>
      <w:proofErr w:type="spellEnd"/>
      <w:r w:rsidRPr="00FD6A53">
        <w:rPr>
          <w:rFonts w:eastAsia="Times New Roman" w:cstheme="minorHAnsi"/>
          <w:i/>
          <w:lang w:val="en" w:eastAsia="en-AU"/>
        </w:rPr>
        <w:t>.</w:t>
      </w:r>
    </w:p>
    <w:p w14:paraId="4F87D162" w14:textId="2139267D" w:rsidR="00FD6A53" w:rsidRDefault="00FD6A53" w:rsidP="00E376D0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lastRenderedPageBreak/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 </w:t>
      </w:r>
      <w:r w:rsidRPr="00FD6A53">
        <w:rPr>
          <w:rFonts w:eastAsia="Times New Roman" w:cstheme="minorHAnsi"/>
          <w:iCs/>
          <w:lang w:val="en" w:eastAsia="en-AU"/>
        </w:rPr>
        <w:t>Port Lincoln Parrot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FD6A53">
        <w:rPr>
          <w:rFonts w:eastAsia="Times New Roman" w:cstheme="minorHAnsi"/>
          <w:i/>
          <w:lang w:val="en" w:eastAsia="en-AU"/>
        </w:rPr>
        <w:t>Barnardius</w:t>
      </w:r>
      <w:proofErr w:type="spellEnd"/>
      <w:r w:rsidRPr="00FD6A53"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FD6A53">
        <w:rPr>
          <w:rFonts w:eastAsia="Times New Roman" w:cstheme="minorHAnsi"/>
          <w:i/>
          <w:lang w:val="en" w:eastAsia="en-AU"/>
        </w:rPr>
        <w:t>zonarius</w:t>
      </w:r>
      <w:proofErr w:type="spellEnd"/>
      <w:r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="00DA035C" w:rsidRPr="00FD6A53">
        <w:rPr>
          <w:rFonts w:eastAsia="Times New Roman" w:cstheme="minorHAnsi"/>
          <w:i/>
          <w:lang w:val="en" w:eastAsia="en-AU"/>
        </w:rPr>
        <w:t>zonarius</w:t>
      </w:r>
      <w:proofErr w:type="spellEnd"/>
    </w:p>
    <w:p w14:paraId="1AA700A5" w14:textId="34E6D4B5" w:rsidR="00FD6A53" w:rsidRDefault="00DA035C" w:rsidP="00E376D0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 Twenty-eight Parrot to </w:t>
      </w:r>
      <w:proofErr w:type="spellStart"/>
      <w:r w:rsidRPr="00FD6A53">
        <w:rPr>
          <w:rFonts w:eastAsia="Times New Roman" w:cstheme="minorHAnsi"/>
          <w:i/>
          <w:lang w:val="en" w:eastAsia="en-AU"/>
        </w:rPr>
        <w:t>Barnardius</w:t>
      </w:r>
      <w:proofErr w:type="spellEnd"/>
      <w:r w:rsidRPr="00FD6A53"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FD6A53">
        <w:rPr>
          <w:rFonts w:eastAsia="Times New Roman" w:cstheme="minorHAnsi"/>
          <w:i/>
          <w:lang w:val="en" w:eastAsia="en-AU"/>
        </w:rPr>
        <w:t>zonarius</w:t>
      </w:r>
      <w:proofErr w:type="spellEnd"/>
      <w:r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DA035C">
        <w:rPr>
          <w:rFonts w:eastAsia="Times New Roman" w:cstheme="minorHAnsi"/>
          <w:i/>
          <w:lang w:val="en" w:eastAsia="en-AU"/>
        </w:rPr>
        <w:t>semitorquatus</w:t>
      </w:r>
      <w:proofErr w:type="spellEnd"/>
      <w:r>
        <w:rPr>
          <w:rFonts w:eastAsia="Times New Roman" w:cstheme="minorHAnsi"/>
          <w:i/>
          <w:lang w:val="en" w:eastAsia="en-AU"/>
        </w:rPr>
        <w:t>.</w:t>
      </w:r>
    </w:p>
    <w:p w14:paraId="27F04281" w14:textId="46203B76" w:rsidR="00FD6A53" w:rsidRDefault="00533F61" w:rsidP="00E376D0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 </w:t>
      </w:r>
      <w:r w:rsidRPr="00533F61">
        <w:rPr>
          <w:rFonts w:eastAsia="Times New Roman" w:cstheme="minorHAnsi"/>
          <w:iCs/>
          <w:lang w:val="en" w:eastAsia="en-AU"/>
        </w:rPr>
        <w:t>Bourke</w:t>
      </w:r>
      <w:r w:rsidR="005D4388">
        <w:rPr>
          <w:rFonts w:eastAsia="Times New Roman" w:cstheme="minorHAnsi"/>
          <w:iCs/>
          <w:lang w:val="en" w:eastAsia="en-AU"/>
        </w:rPr>
        <w:t>’</w:t>
      </w:r>
      <w:r w:rsidRPr="00533F61">
        <w:rPr>
          <w:rFonts w:eastAsia="Times New Roman" w:cstheme="minorHAnsi"/>
          <w:iCs/>
          <w:lang w:val="en" w:eastAsia="en-AU"/>
        </w:rPr>
        <w:t>s Parrot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533F61">
        <w:rPr>
          <w:rFonts w:eastAsia="Times New Roman" w:cstheme="minorHAnsi"/>
          <w:i/>
          <w:lang w:val="en" w:eastAsia="en-AU"/>
        </w:rPr>
        <w:t>Neopsephotus</w:t>
      </w:r>
      <w:proofErr w:type="spellEnd"/>
      <w:r w:rsidRPr="00533F61"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533F61">
        <w:rPr>
          <w:rFonts w:eastAsia="Times New Roman" w:cstheme="minorHAnsi"/>
          <w:i/>
          <w:lang w:val="en" w:eastAsia="en-AU"/>
        </w:rPr>
        <w:t>bourkii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05162E4A" w14:textId="31358DAA" w:rsidR="003C6007" w:rsidRDefault="003C6007" w:rsidP="003C6007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3C6007">
        <w:rPr>
          <w:rFonts w:eastAsia="Times New Roman" w:cstheme="minorHAnsi"/>
          <w:iCs/>
          <w:lang w:val="en" w:eastAsia="en-AU"/>
        </w:rPr>
        <w:t>Varied Lorikeet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3C6007">
        <w:rPr>
          <w:rFonts w:eastAsia="Times New Roman" w:cstheme="minorHAnsi"/>
          <w:i/>
          <w:iCs/>
          <w:lang w:eastAsia="en-AU"/>
        </w:rPr>
        <w:t>Psitteuteles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r w:rsidRPr="003C6007">
        <w:rPr>
          <w:rFonts w:eastAsia="Times New Roman" w:cstheme="minorHAnsi"/>
          <w:i/>
          <w:iCs/>
          <w:lang w:eastAsia="en-AU"/>
        </w:rPr>
        <w:t>versicolor</w:t>
      </w:r>
      <w:r>
        <w:rPr>
          <w:rFonts w:eastAsia="Times New Roman" w:cstheme="minorHAnsi"/>
          <w:iCs/>
          <w:lang w:val="en" w:eastAsia="en-AU"/>
        </w:rPr>
        <w:t>.</w:t>
      </w:r>
    </w:p>
    <w:p w14:paraId="01F8A5D3" w14:textId="53E57996" w:rsidR="003C6007" w:rsidRDefault="003C6007" w:rsidP="003C6007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3C6007">
        <w:rPr>
          <w:rFonts w:eastAsia="Times New Roman" w:cstheme="minorHAnsi"/>
          <w:iCs/>
          <w:lang w:val="en" w:eastAsia="en-AU"/>
        </w:rPr>
        <w:t>Western Bowerbird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3C6007">
        <w:rPr>
          <w:rFonts w:eastAsia="Times New Roman" w:cstheme="minorHAnsi"/>
          <w:i/>
          <w:iCs/>
          <w:lang w:eastAsia="en-AU"/>
        </w:rPr>
        <w:t>Chlamydera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r w:rsidRPr="003C6007">
        <w:rPr>
          <w:rFonts w:eastAsia="Times New Roman" w:cstheme="minorHAnsi"/>
          <w:i/>
          <w:iCs/>
          <w:lang w:eastAsia="en-AU"/>
        </w:rPr>
        <w:t>guttata</w:t>
      </w:r>
      <w:r>
        <w:rPr>
          <w:rFonts w:eastAsia="Times New Roman" w:cstheme="minorHAnsi"/>
          <w:iCs/>
          <w:lang w:val="en" w:eastAsia="en-AU"/>
        </w:rPr>
        <w:t>.</w:t>
      </w:r>
    </w:p>
    <w:p w14:paraId="57F4F69A" w14:textId="5CB89919" w:rsidR="003C6007" w:rsidRDefault="003C6007" w:rsidP="003C6007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="00F24390" w:rsidRPr="00F24390">
        <w:rPr>
          <w:rFonts w:eastAsia="Times New Roman" w:cstheme="minorHAnsi"/>
          <w:iCs/>
          <w:lang w:val="en" w:eastAsia="en-AU"/>
        </w:rPr>
        <w:t>Great Bowerbird</w:t>
      </w:r>
      <w:r w:rsidR="00F24390">
        <w:rPr>
          <w:rFonts w:eastAsia="Times New Roman" w:cstheme="minorHAnsi"/>
          <w:iCs/>
          <w:lang w:val="en" w:eastAsia="en-AU"/>
        </w:rPr>
        <w:t xml:space="preserve"> </w:t>
      </w:r>
      <w:r>
        <w:rPr>
          <w:rFonts w:eastAsia="Times New Roman" w:cstheme="minorHAnsi"/>
          <w:iCs/>
          <w:lang w:val="en" w:eastAsia="en-AU"/>
        </w:rPr>
        <w:t xml:space="preserve">to </w:t>
      </w:r>
      <w:proofErr w:type="spellStart"/>
      <w:r w:rsidRPr="003C6007">
        <w:rPr>
          <w:rFonts w:eastAsia="Times New Roman" w:cstheme="minorHAnsi"/>
          <w:i/>
          <w:iCs/>
          <w:lang w:eastAsia="en-AU"/>
        </w:rPr>
        <w:t>Chlamydera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="00F24390" w:rsidRPr="00F24390">
        <w:rPr>
          <w:rFonts w:eastAsia="Times New Roman" w:cstheme="minorHAnsi"/>
          <w:i/>
          <w:iCs/>
          <w:lang w:eastAsia="en-AU"/>
        </w:rPr>
        <w:t>nuchalis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478C0553" w14:textId="1E1B9CBB" w:rsidR="00F24390" w:rsidRDefault="00F24390" w:rsidP="00F24390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F24390">
        <w:rPr>
          <w:rFonts w:eastAsia="Times New Roman" w:cstheme="minorHAnsi"/>
          <w:iCs/>
          <w:lang w:val="en" w:eastAsia="en-AU"/>
        </w:rPr>
        <w:t>Spotted Bowerbird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3C6007">
        <w:rPr>
          <w:rFonts w:eastAsia="Times New Roman" w:cstheme="minorHAnsi"/>
          <w:i/>
          <w:iCs/>
          <w:lang w:eastAsia="en-AU"/>
        </w:rPr>
        <w:t>Chlamydera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F24390">
        <w:rPr>
          <w:rFonts w:eastAsia="Times New Roman" w:cstheme="minorHAnsi"/>
          <w:i/>
          <w:iCs/>
          <w:lang w:eastAsia="en-AU"/>
        </w:rPr>
        <w:t>maculata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7C437E54" w14:textId="7D125AAF" w:rsidR="00AD3214" w:rsidRDefault="00AD3214" w:rsidP="00F24390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>
        <w:rPr>
          <w:rFonts w:eastAsia="Times New Roman" w:cstheme="minorHAnsi"/>
          <w:iCs/>
          <w:lang w:val="en" w:eastAsia="en-AU"/>
        </w:rPr>
        <w:t xml:space="preserve">Purple-backed Fairywren </w:t>
      </w:r>
      <w:proofErr w:type="spellStart"/>
      <w:r w:rsidRPr="00AD3214">
        <w:rPr>
          <w:rFonts w:eastAsia="Times New Roman" w:cstheme="minorHAnsi"/>
          <w:i/>
          <w:lang w:val="en" w:eastAsia="en-AU"/>
        </w:rPr>
        <w:t>Malurus</w:t>
      </w:r>
      <w:proofErr w:type="spellEnd"/>
      <w:r w:rsidRPr="00AD3214"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AD3214">
        <w:rPr>
          <w:rFonts w:eastAsia="Times New Roman" w:cstheme="minorHAnsi"/>
          <w:i/>
          <w:lang w:val="en" w:eastAsia="en-AU"/>
        </w:rPr>
        <w:t>assimilis</w:t>
      </w:r>
      <w:proofErr w:type="spellEnd"/>
      <w:r>
        <w:rPr>
          <w:rFonts w:eastAsia="Times New Roman" w:cstheme="minorHAnsi"/>
          <w:iCs/>
          <w:lang w:val="en" w:eastAsia="en-AU"/>
        </w:rPr>
        <w:t xml:space="preserve"> is now treated as a full species.</w:t>
      </w:r>
    </w:p>
    <w:p w14:paraId="23A27449" w14:textId="416190D6" w:rsidR="00AD3214" w:rsidRDefault="00AD3214" w:rsidP="00F24390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AD3214">
        <w:rPr>
          <w:rFonts w:eastAsia="Times New Roman" w:cstheme="minorHAnsi"/>
          <w:iCs/>
          <w:lang w:val="en" w:eastAsia="en-AU"/>
        </w:rPr>
        <w:t>Lavender-flanked Fairywren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AD3214">
        <w:rPr>
          <w:rFonts w:eastAsia="Times New Roman" w:cstheme="minorHAnsi"/>
          <w:i/>
          <w:lang w:val="en" w:eastAsia="en-AU"/>
        </w:rPr>
        <w:t>Malurus</w:t>
      </w:r>
      <w:proofErr w:type="spellEnd"/>
      <w:r w:rsidRPr="00AD3214"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AD3214">
        <w:rPr>
          <w:rFonts w:eastAsia="Times New Roman" w:cstheme="minorHAnsi"/>
          <w:i/>
          <w:lang w:val="en" w:eastAsia="en-AU"/>
        </w:rPr>
        <w:t>assimilis</w:t>
      </w:r>
      <w:proofErr w:type="spellEnd"/>
      <w:r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AD3214">
        <w:rPr>
          <w:rFonts w:eastAsia="Times New Roman" w:cstheme="minorHAnsi"/>
          <w:i/>
          <w:lang w:val="en" w:eastAsia="en-AU"/>
        </w:rPr>
        <w:t>rogersi</w:t>
      </w:r>
      <w:proofErr w:type="spellEnd"/>
      <w:r>
        <w:rPr>
          <w:rFonts w:eastAsia="Times New Roman" w:cstheme="minorHAnsi"/>
          <w:i/>
          <w:lang w:val="en" w:eastAsia="en-AU"/>
        </w:rPr>
        <w:t>.</w:t>
      </w:r>
    </w:p>
    <w:p w14:paraId="2B9E53C3" w14:textId="27F7D623" w:rsidR="009C6527" w:rsidRDefault="009C6527" w:rsidP="009C6527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9C6527">
        <w:rPr>
          <w:rFonts w:eastAsia="Times New Roman" w:cstheme="minorHAnsi"/>
          <w:iCs/>
          <w:lang w:val="en" w:eastAsia="en-AU"/>
        </w:rPr>
        <w:t>Shark Bay Purple-backed Fairywren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AD3214">
        <w:rPr>
          <w:rFonts w:eastAsia="Times New Roman" w:cstheme="minorHAnsi"/>
          <w:i/>
          <w:lang w:val="en" w:eastAsia="en-AU"/>
        </w:rPr>
        <w:t>Malurus</w:t>
      </w:r>
      <w:proofErr w:type="spellEnd"/>
      <w:r w:rsidRPr="00AD3214"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AD3214">
        <w:rPr>
          <w:rFonts w:eastAsia="Times New Roman" w:cstheme="minorHAnsi"/>
          <w:i/>
          <w:lang w:val="en" w:eastAsia="en-AU"/>
        </w:rPr>
        <w:t>assimilis</w:t>
      </w:r>
      <w:proofErr w:type="spellEnd"/>
      <w:r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9C6527">
        <w:rPr>
          <w:rFonts w:eastAsia="Times New Roman" w:cstheme="minorHAnsi"/>
          <w:i/>
          <w:lang w:val="en" w:eastAsia="en-AU"/>
        </w:rPr>
        <w:t>bernieri</w:t>
      </w:r>
      <w:proofErr w:type="spellEnd"/>
      <w:r>
        <w:rPr>
          <w:rFonts w:eastAsia="Times New Roman" w:cstheme="minorHAnsi"/>
          <w:i/>
          <w:lang w:val="en" w:eastAsia="en-AU"/>
        </w:rPr>
        <w:t>.</w:t>
      </w:r>
    </w:p>
    <w:p w14:paraId="6FE0BD1E" w14:textId="74D8CA30" w:rsidR="00AD3214" w:rsidRDefault="000B2456" w:rsidP="00F24390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0B2456">
        <w:rPr>
          <w:rFonts w:eastAsia="Times New Roman" w:cstheme="minorHAnsi"/>
          <w:iCs/>
          <w:lang w:val="en" w:eastAsia="en-AU"/>
        </w:rPr>
        <w:t xml:space="preserve">Rufous </w:t>
      </w:r>
      <w:proofErr w:type="spellStart"/>
      <w:r w:rsidRPr="000B2456">
        <w:rPr>
          <w:rFonts w:eastAsia="Times New Roman" w:cstheme="minorHAnsi"/>
          <w:iCs/>
          <w:lang w:val="en" w:eastAsia="en-AU"/>
        </w:rPr>
        <w:t>Grasswren</w:t>
      </w:r>
      <w:proofErr w:type="spellEnd"/>
      <w:r>
        <w:rPr>
          <w:rFonts w:eastAsia="Times New Roman" w:cstheme="minorHAnsi"/>
          <w:iCs/>
          <w:lang w:val="en" w:eastAsia="en-AU"/>
        </w:rPr>
        <w:t xml:space="preserve"> </w:t>
      </w:r>
      <w:proofErr w:type="spellStart"/>
      <w:r w:rsidRPr="000B2456">
        <w:rPr>
          <w:rFonts w:eastAsia="Times New Roman" w:cstheme="minorHAnsi"/>
          <w:i/>
          <w:lang w:val="en" w:eastAsia="en-AU"/>
        </w:rPr>
        <w:t>Amytornis</w:t>
      </w:r>
      <w:proofErr w:type="spellEnd"/>
      <w:r w:rsidRPr="000B2456"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0B2456">
        <w:rPr>
          <w:rFonts w:eastAsia="Times New Roman" w:cstheme="minorHAnsi"/>
          <w:i/>
          <w:lang w:val="en" w:eastAsia="en-AU"/>
        </w:rPr>
        <w:t>whitei</w:t>
      </w:r>
      <w:proofErr w:type="spellEnd"/>
      <w:r>
        <w:rPr>
          <w:rFonts w:eastAsia="Times New Roman" w:cstheme="minorHAnsi"/>
          <w:iCs/>
          <w:lang w:val="en" w:eastAsia="en-AU"/>
        </w:rPr>
        <w:t xml:space="preserve"> is now treated as a full species.</w:t>
      </w:r>
    </w:p>
    <w:p w14:paraId="57A09A82" w14:textId="6D5A899D" w:rsidR="00B1178F" w:rsidRDefault="00B1178F" w:rsidP="00B1178F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>
        <w:rPr>
          <w:rFonts w:eastAsia="Times New Roman" w:cstheme="minorHAnsi"/>
          <w:iCs/>
          <w:lang w:val="en" w:eastAsia="en-AU"/>
        </w:rPr>
        <w:t>Pilbara</w:t>
      </w:r>
      <w:r w:rsidRPr="000B2456">
        <w:rPr>
          <w:rFonts w:eastAsia="Times New Roman" w:cstheme="minorHAnsi"/>
          <w:iCs/>
          <w:lang w:val="en" w:eastAsia="en-AU"/>
        </w:rPr>
        <w:t xml:space="preserve"> </w:t>
      </w:r>
      <w:proofErr w:type="spellStart"/>
      <w:r w:rsidRPr="000B2456">
        <w:rPr>
          <w:rFonts w:eastAsia="Times New Roman" w:cstheme="minorHAnsi"/>
          <w:iCs/>
          <w:lang w:val="en" w:eastAsia="en-AU"/>
        </w:rPr>
        <w:t>Grasswren</w:t>
      </w:r>
      <w:proofErr w:type="spellEnd"/>
      <w:r>
        <w:rPr>
          <w:rFonts w:eastAsia="Times New Roman" w:cstheme="minorHAnsi"/>
          <w:iCs/>
          <w:lang w:val="en" w:eastAsia="en-AU"/>
        </w:rPr>
        <w:t xml:space="preserve"> </w:t>
      </w:r>
      <w:proofErr w:type="spellStart"/>
      <w:r w:rsidRPr="000B2456">
        <w:rPr>
          <w:rFonts w:eastAsia="Times New Roman" w:cstheme="minorHAnsi"/>
          <w:i/>
          <w:lang w:val="en" w:eastAsia="en-AU"/>
        </w:rPr>
        <w:t>Amytornis</w:t>
      </w:r>
      <w:proofErr w:type="spellEnd"/>
      <w:r w:rsidRPr="000B2456"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0B2456">
        <w:rPr>
          <w:rFonts w:eastAsia="Times New Roman" w:cstheme="minorHAnsi"/>
          <w:i/>
          <w:lang w:val="en" w:eastAsia="en-AU"/>
        </w:rPr>
        <w:t>white</w:t>
      </w:r>
      <w:r>
        <w:rPr>
          <w:rFonts w:eastAsia="Times New Roman" w:cstheme="minorHAnsi"/>
          <w:i/>
          <w:lang w:val="en" w:eastAsia="en-AU"/>
        </w:rPr>
        <w:t>i</w:t>
      </w:r>
      <w:proofErr w:type="spellEnd"/>
      <w:r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>
        <w:rPr>
          <w:rFonts w:eastAsia="Times New Roman" w:cstheme="minorHAnsi"/>
          <w:i/>
          <w:lang w:val="en" w:eastAsia="en-AU"/>
        </w:rPr>
        <w:t>whitei</w:t>
      </w:r>
      <w:proofErr w:type="spellEnd"/>
      <w:r>
        <w:rPr>
          <w:rFonts w:eastAsia="Times New Roman" w:cstheme="minorHAnsi"/>
          <w:i/>
          <w:lang w:val="en" w:eastAsia="en-AU"/>
        </w:rPr>
        <w:t xml:space="preserve"> </w:t>
      </w:r>
      <w:r>
        <w:rPr>
          <w:rFonts w:eastAsia="Times New Roman" w:cstheme="minorHAnsi"/>
          <w:iCs/>
          <w:lang w:val="en" w:eastAsia="en-AU"/>
        </w:rPr>
        <w:t>added.</w:t>
      </w:r>
      <w:r w:rsidRPr="000B2456">
        <w:rPr>
          <w:rFonts w:eastAsia="Times New Roman" w:cstheme="minorHAnsi"/>
          <w:iCs/>
          <w:lang w:val="en" w:eastAsia="en-AU"/>
        </w:rPr>
        <w:t xml:space="preserve"> </w:t>
      </w:r>
    </w:p>
    <w:p w14:paraId="084D625D" w14:textId="1309ED37" w:rsidR="00B1178F" w:rsidRDefault="00B1178F" w:rsidP="00DD41AE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0B2456">
        <w:rPr>
          <w:rFonts w:eastAsia="Times New Roman" w:cstheme="minorHAnsi"/>
          <w:iCs/>
          <w:lang w:val="en" w:eastAsia="en-AU"/>
        </w:rPr>
        <w:t xml:space="preserve">Cape Range </w:t>
      </w:r>
      <w:proofErr w:type="spellStart"/>
      <w:r w:rsidRPr="000B2456">
        <w:rPr>
          <w:rFonts w:eastAsia="Times New Roman" w:cstheme="minorHAnsi"/>
          <w:iCs/>
          <w:lang w:val="en" w:eastAsia="en-AU"/>
        </w:rPr>
        <w:t>Grasswren</w:t>
      </w:r>
      <w:proofErr w:type="spellEnd"/>
      <w:r>
        <w:rPr>
          <w:rFonts w:eastAsia="Times New Roman" w:cstheme="minorHAnsi"/>
          <w:iCs/>
          <w:lang w:val="en" w:eastAsia="en-AU"/>
        </w:rPr>
        <w:t xml:space="preserve"> </w:t>
      </w:r>
      <w:proofErr w:type="spellStart"/>
      <w:r w:rsidRPr="000B2456">
        <w:rPr>
          <w:rFonts w:eastAsia="Times New Roman" w:cstheme="minorHAnsi"/>
          <w:i/>
          <w:lang w:val="en" w:eastAsia="en-AU"/>
        </w:rPr>
        <w:t>Amytornis</w:t>
      </w:r>
      <w:proofErr w:type="spellEnd"/>
      <w:r w:rsidRPr="000B2456"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0B2456">
        <w:rPr>
          <w:rFonts w:eastAsia="Times New Roman" w:cstheme="minorHAnsi"/>
          <w:i/>
          <w:lang w:val="en" w:eastAsia="en-AU"/>
        </w:rPr>
        <w:t>white</w:t>
      </w:r>
      <w:r>
        <w:rPr>
          <w:rFonts w:eastAsia="Times New Roman" w:cstheme="minorHAnsi"/>
          <w:i/>
          <w:lang w:val="en" w:eastAsia="en-AU"/>
        </w:rPr>
        <w:t>i</w:t>
      </w:r>
      <w:proofErr w:type="spellEnd"/>
      <w:r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>
        <w:rPr>
          <w:rFonts w:eastAsia="Times New Roman" w:cstheme="minorHAnsi"/>
          <w:i/>
          <w:lang w:val="en" w:eastAsia="en-AU"/>
        </w:rPr>
        <w:t>parvus</w:t>
      </w:r>
      <w:proofErr w:type="spellEnd"/>
      <w:r>
        <w:rPr>
          <w:rFonts w:eastAsia="Times New Roman" w:cstheme="minorHAnsi"/>
          <w:i/>
          <w:lang w:val="en" w:eastAsia="en-AU"/>
        </w:rPr>
        <w:t xml:space="preserve"> </w:t>
      </w:r>
      <w:r>
        <w:rPr>
          <w:rFonts w:eastAsia="Times New Roman" w:cstheme="minorHAnsi"/>
          <w:iCs/>
          <w:lang w:val="en" w:eastAsia="en-AU"/>
        </w:rPr>
        <w:t>added.</w:t>
      </w:r>
      <w:r w:rsidRPr="000B2456">
        <w:rPr>
          <w:rFonts w:eastAsia="Times New Roman" w:cstheme="minorHAnsi"/>
          <w:iCs/>
          <w:lang w:val="en" w:eastAsia="en-AU"/>
        </w:rPr>
        <w:t xml:space="preserve"> </w:t>
      </w:r>
    </w:p>
    <w:p w14:paraId="4F23A08A" w14:textId="54868941" w:rsidR="00AD3214" w:rsidRPr="000B2456" w:rsidRDefault="00B1178F" w:rsidP="00DD41AE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>
        <w:rPr>
          <w:rFonts w:eastAsia="Times New Roman" w:cstheme="minorHAnsi"/>
          <w:iCs/>
          <w:lang w:val="en" w:eastAsia="en-AU"/>
        </w:rPr>
        <w:t>Sandhill</w:t>
      </w:r>
      <w:r w:rsidR="000B2456" w:rsidRPr="000B2456">
        <w:rPr>
          <w:rFonts w:eastAsia="Times New Roman" w:cstheme="minorHAnsi"/>
          <w:iCs/>
          <w:lang w:val="en" w:eastAsia="en-AU"/>
        </w:rPr>
        <w:t xml:space="preserve"> </w:t>
      </w:r>
      <w:proofErr w:type="spellStart"/>
      <w:r w:rsidR="000B2456" w:rsidRPr="000B2456">
        <w:rPr>
          <w:rFonts w:eastAsia="Times New Roman" w:cstheme="minorHAnsi"/>
          <w:iCs/>
          <w:lang w:val="en" w:eastAsia="en-AU"/>
        </w:rPr>
        <w:t>Grasswren</w:t>
      </w:r>
      <w:proofErr w:type="spellEnd"/>
      <w:r w:rsidR="000B2456">
        <w:rPr>
          <w:rFonts w:eastAsia="Times New Roman" w:cstheme="minorHAnsi"/>
          <w:iCs/>
          <w:lang w:val="en" w:eastAsia="en-AU"/>
        </w:rPr>
        <w:t xml:space="preserve"> </w:t>
      </w:r>
      <w:proofErr w:type="spellStart"/>
      <w:r w:rsidR="000B2456" w:rsidRPr="000B2456">
        <w:rPr>
          <w:rFonts w:eastAsia="Times New Roman" w:cstheme="minorHAnsi"/>
          <w:i/>
          <w:lang w:val="en" w:eastAsia="en-AU"/>
        </w:rPr>
        <w:t>Amytornis</w:t>
      </w:r>
      <w:proofErr w:type="spellEnd"/>
      <w:r w:rsidR="000B2456" w:rsidRPr="000B2456"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="000B2456" w:rsidRPr="000B2456">
        <w:rPr>
          <w:rFonts w:eastAsia="Times New Roman" w:cstheme="minorHAnsi"/>
          <w:i/>
          <w:lang w:val="en" w:eastAsia="en-AU"/>
        </w:rPr>
        <w:t>white</w:t>
      </w:r>
      <w:r w:rsidR="000B2456">
        <w:rPr>
          <w:rFonts w:eastAsia="Times New Roman" w:cstheme="minorHAnsi"/>
          <w:i/>
          <w:lang w:val="en" w:eastAsia="en-AU"/>
        </w:rPr>
        <w:t>i</w:t>
      </w:r>
      <w:proofErr w:type="spellEnd"/>
      <w:r w:rsidR="000B2456"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>
        <w:rPr>
          <w:rFonts w:eastAsia="Times New Roman" w:cstheme="minorHAnsi"/>
          <w:i/>
          <w:lang w:val="en" w:eastAsia="en-AU"/>
        </w:rPr>
        <w:t>oweni</w:t>
      </w:r>
      <w:proofErr w:type="spellEnd"/>
      <w:r w:rsidR="000B2456">
        <w:rPr>
          <w:rFonts w:eastAsia="Times New Roman" w:cstheme="minorHAnsi"/>
          <w:i/>
          <w:lang w:val="en" w:eastAsia="en-AU"/>
        </w:rPr>
        <w:t xml:space="preserve"> </w:t>
      </w:r>
      <w:r w:rsidR="000B2456">
        <w:rPr>
          <w:rFonts w:eastAsia="Times New Roman" w:cstheme="minorHAnsi"/>
          <w:iCs/>
          <w:lang w:val="en" w:eastAsia="en-AU"/>
        </w:rPr>
        <w:t>added.</w:t>
      </w:r>
    </w:p>
    <w:p w14:paraId="0A514C5D" w14:textId="25712E66" w:rsidR="00DD41AE" w:rsidRDefault="00DD41AE" w:rsidP="00DD41AE">
      <w:pPr>
        <w:spacing w:after="60" w:line="240" w:lineRule="auto"/>
        <w:rPr>
          <w:rFonts w:eastAsia="Times New Roman" w:cstheme="minorHAnsi"/>
          <w:i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DD41AE">
        <w:rPr>
          <w:rFonts w:eastAsia="Times New Roman" w:cstheme="minorHAnsi"/>
          <w:iCs/>
          <w:lang w:val="en" w:eastAsia="en-AU"/>
        </w:rPr>
        <w:t>White-eared Honeyeater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DD41AE">
        <w:rPr>
          <w:rFonts w:eastAsia="Times New Roman" w:cstheme="minorHAnsi"/>
          <w:i/>
          <w:lang w:val="en" w:eastAsia="en-AU"/>
        </w:rPr>
        <w:t>Nesoptilotis</w:t>
      </w:r>
      <w:proofErr w:type="spellEnd"/>
      <w:r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DD41AE">
        <w:rPr>
          <w:rFonts w:eastAsia="Times New Roman" w:cstheme="minorHAnsi"/>
          <w:i/>
          <w:lang w:val="en" w:eastAsia="en-AU"/>
        </w:rPr>
        <w:t>leucotis</w:t>
      </w:r>
      <w:proofErr w:type="spellEnd"/>
      <w:r>
        <w:rPr>
          <w:rFonts w:eastAsia="Times New Roman" w:cstheme="minorHAnsi"/>
          <w:i/>
          <w:lang w:val="en" w:eastAsia="en-AU"/>
        </w:rPr>
        <w:t>.</w:t>
      </w:r>
    </w:p>
    <w:p w14:paraId="368578CE" w14:textId="3F098DCE" w:rsidR="00DD41AE" w:rsidRDefault="00DD41AE" w:rsidP="00DD41AE">
      <w:pPr>
        <w:spacing w:after="60" w:line="240" w:lineRule="auto"/>
        <w:rPr>
          <w:rFonts w:eastAsia="Times New Roman" w:cstheme="minorHAnsi"/>
          <w:i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DD41AE">
        <w:rPr>
          <w:rFonts w:eastAsia="Times New Roman" w:cstheme="minorHAnsi"/>
          <w:iCs/>
          <w:lang w:val="en" w:eastAsia="en-AU"/>
        </w:rPr>
        <w:t>Western</w:t>
      </w:r>
      <w:r>
        <w:rPr>
          <w:rFonts w:eastAsia="Times New Roman" w:cstheme="minorHAnsi"/>
          <w:iCs/>
          <w:lang w:val="en" w:eastAsia="en-AU"/>
        </w:rPr>
        <w:t xml:space="preserve"> </w:t>
      </w:r>
      <w:r w:rsidRPr="00DD41AE">
        <w:rPr>
          <w:rFonts w:eastAsia="Times New Roman" w:cstheme="minorHAnsi"/>
          <w:iCs/>
          <w:lang w:val="en" w:eastAsia="en-AU"/>
        </w:rPr>
        <w:t>White-eared Honeyeater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DD41AE">
        <w:rPr>
          <w:rFonts w:eastAsia="Times New Roman" w:cstheme="minorHAnsi"/>
          <w:i/>
          <w:lang w:val="en" w:eastAsia="en-AU"/>
        </w:rPr>
        <w:t>Nesoptilotis</w:t>
      </w:r>
      <w:proofErr w:type="spellEnd"/>
      <w:r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DD41AE">
        <w:rPr>
          <w:rFonts w:eastAsia="Times New Roman" w:cstheme="minorHAnsi"/>
          <w:i/>
          <w:lang w:val="en" w:eastAsia="en-AU"/>
        </w:rPr>
        <w:t>leucotis</w:t>
      </w:r>
      <w:proofErr w:type="spellEnd"/>
      <w:r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DD41AE">
        <w:rPr>
          <w:rFonts w:eastAsia="Times New Roman" w:cstheme="minorHAnsi"/>
          <w:i/>
          <w:lang w:val="en" w:eastAsia="en-AU"/>
        </w:rPr>
        <w:t>novaenorciae</w:t>
      </w:r>
      <w:proofErr w:type="spellEnd"/>
      <w:r>
        <w:rPr>
          <w:rFonts w:eastAsia="Times New Roman" w:cstheme="minorHAnsi"/>
          <w:i/>
          <w:lang w:val="en" w:eastAsia="en-AU"/>
        </w:rPr>
        <w:t>.</w:t>
      </w:r>
    </w:p>
    <w:p w14:paraId="0156D70F" w14:textId="5E1146BE" w:rsidR="000B2456" w:rsidRDefault="00DD41AE" w:rsidP="00DD41AE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 </w:t>
      </w:r>
      <w:r w:rsidRPr="00DD41AE">
        <w:rPr>
          <w:rFonts w:eastAsia="Times New Roman" w:cstheme="minorHAnsi"/>
          <w:iCs/>
          <w:lang w:val="en" w:eastAsia="en-AU"/>
        </w:rPr>
        <w:t>Kimberley Honeyeater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DD41AE">
        <w:rPr>
          <w:rFonts w:eastAsia="Times New Roman" w:cstheme="minorHAnsi"/>
          <w:i/>
          <w:lang w:val="en" w:eastAsia="en-AU"/>
        </w:rPr>
        <w:t>Territornis</w:t>
      </w:r>
      <w:proofErr w:type="spellEnd"/>
      <w:r w:rsidRPr="00DD41AE"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DD41AE">
        <w:rPr>
          <w:rFonts w:eastAsia="Times New Roman" w:cstheme="minorHAnsi"/>
          <w:i/>
          <w:lang w:val="en" w:eastAsia="en-AU"/>
        </w:rPr>
        <w:t>fordiana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39EA14FB" w14:textId="6FCB9B6A" w:rsidR="000B2456" w:rsidRDefault="0081143F" w:rsidP="00DD41AE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81143F">
        <w:rPr>
          <w:rFonts w:eastAsia="Times New Roman" w:cstheme="minorHAnsi"/>
          <w:iCs/>
          <w:lang w:val="en" w:eastAsia="en-AU"/>
        </w:rPr>
        <w:t xml:space="preserve">Rufous </w:t>
      </w:r>
      <w:proofErr w:type="spellStart"/>
      <w:r w:rsidRPr="0081143F">
        <w:rPr>
          <w:rFonts w:eastAsia="Times New Roman" w:cstheme="minorHAnsi"/>
          <w:iCs/>
          <w:lang w:val="en" w:eastAsia="en-AU"/>
        </w:rPr>
        <w:t>Fieldwren</w:t>
      </w:r>
      <w:proofErr w:type="spellEnd"/>
      <w:r w:rsidRPr="0081143F">
        <w:rPr>
          <w:rFonts w:eastAsia="Times New Roman" w:cstheme="minorHAnsi"/>
          <w:iCs/>
          <w:lang w:val="en" w:eastAsia="en-AU"/>
        </w:rPr>
        <w:t xml:space="preserve"> </w:t>
      </w:r>
      <w:r>
        <w:rPr>
          <w:rFonts w:eastAsia="Times New Roman" w:cstheme="minorHAnsi"/>
          <w:iCs/>
          <w:lang w:val="en" w:eastAsia="en-AU"/>
        </w:rPr>
        <w:t xml:space="preserve">subspecies </w:t>
      </w:r>
      <w:proofErr w:type="spellStart"/>
      <w:r w:rsidRPr="0081143F">
        <w:rPr>
          <w:rFonts w:eastAsia="Times New Roman" w:cstheme="minorHAnsi"/>
          <w:i/>
          <w:lang w:val="en" w:eastAsia="en-AU"/>
        </w:rPr>
        <w:t>Calamanthus</w:t>
      </w:r>
      <w:proofErr w:type="spellEnd"/>
      <w:r w:rsidRPr="0081143F">
        <w:rPr>
          <w:rFonts w:eastAsia="Times New Roman" w:cstheme="minorHAnsi"/>
          <w:i/>
          <w:lang w:val="en" w:eastAsia="en-AU"/>
        </w:rPr>
        <w:t xml:space="preserve"> campestris</w:t>
      </w:r>
      <w:r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81143F">
        <w:rPr>
          <w:rFonts w:eastAsia="Times New Roman" w:cstheme="minorHAnsi"/>
          <w:i/>
          <w:lang w:val="en" w:eastAsia="en-AU"/>
        </w:rPr>
        <w:t>rubiginosus</w:t>
      </w:r>
      <w:proofErr w:type="spellEnd"/>
      <w:r>
        <w:rPr>
          <w:rFonts w:eastAsia="Times New Roman" w:cstheme="minorHAnsi"/>
          <w:i/>
          <w:lang w:val="en" w:eastAsia="en-AU"/>
        </w:rPr>
        <w:t xml:space="preserve"> </w:t>
      </w:r>
      <w:r>
        <w:rPr>
          <w:rFonts w:eastAsia="Times New Roman" w:cstheme="minorHAnsi"/>
          <w:iCs/>
          <w:lang w:val="en" w:eastAsia="en-AU"/>
        </w:rPr>
        <w:t>added.</w:t>
      </w:r>
    </w:p>
    <w:p w14:paraId="77D289F1" w14:textId="267C0778" w:rsidR="0081143F" w:rsidRDefault="0081143F" w:rsidP="00DD41AE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81143F">
        <w:rPr>
          <w:rFonts w:eastAsia="Times New Roman" w:cstheme="minorHAnsi"/>
          <w:iCs/>
          <w:lang w:val="en" w:eastAsia="en-AU"/>
        </w:rPr>
        <w:t xml:space="preserve">Dirk Hartog Island Rufous </w:t>
      </w:r>
      <w:proofErr w:type="spellStart"/>
      <w:r w:rsidRPr="0081143F">
        <w:rPr>
          <w:rFonts w:eastAsia="Times New Roman" w:cstheme="minorHAnsi"/>
          <w:iCs/>
          <w:lang w:val="en" w:eastAsia="en-AU"/>
        </w:rPr>
        <w:t>Fieldwren</w:t>
      </w:r>
      <w:proofErr w:type="spellEnd"/>
      <w:r>
        <w:rPr>
          <w:rFonts w:eastAsia="Times New Roman" w:cstheme="minorHAnsi"/>
          <w:iCs/>
          <w:lang w:val="en" w:eastAsia="en-AU"/>
        </w:rPr>
        <w:t xml:space="preserve"> </w:t>
      </w:r>
      <w:proofErr w:type="spellStart"/>
      <w:r w:rsidRPr="0081143F">
        <w:rPr>
          <w:rFonts w:eastAsia="Times New Roman" w:cstheme="minorHAnsi"/>
          <w:i/>
          <w:lang w:val="en" w:eastAsia="en-AU"/>
        </w:rPr>
        <w:t>Calamanthus</w:t>
      </w:r>
      <w:proofErr w:type="spellEnd"/>
      <w:r w:rsidRPr="0081143F">
        <w:rPr>
          <w:rFonts w:eastAsia="Times New Roman" w:cstheme="minorHAnsi"/>
          <w:i/>
          <w:lang w:val="en" w:eastAsia="en-AU"/>
        </w:rPr>
        <w:t xml:space="preserve"> campestris</w:t>
      </w:r>
      <w:r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81143F">
        <w:rPr>
          <w:rFonts w:eastAsia="Times New Roman" w:cstheme="minorHAnsi"/>
          <w:i/>
          <w:lang w:val="en" w:eastAsia="en-AU"/>
        </w:rPr>
        <w:t>hartogi</w:t>
      </w:r>
      <w:proofErr w:type="spellEnd"/>
      <w:r>
        <w:rPr>
          <w:rFonts w:eastAsia="Times New Roman" w:cstheme="minorHAnsi"/>
          <w:i/>
          <w:lang w:val="en" w:eastAsia="en-AU"/>
        </w:rPr>
        <w:t xml:space="preserve"> </w:t>
      </w:r>
      <w:r>
        <w:rPr>
          <w:rFonts w:eastAsia="Times New Roman" w:cstheme="minorHAnsi"/>
          <w:iCs/>
          <w:lang w:val="en" w:eastAsia="en-AU"/>
        </w:rPr>
        <w:t>added.</w:t>
      </w:r>
    </w:p>
    <w:p w14:paraId="7F373CEA" w14:textId="5C23166E" w:rsidR="0081143F" w:rsidRPr="0081143F" w:rsidRDefault="0081143F" w:rsidP="00DD41AE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81143F">
        <w:rPr>
          <w:rFonts w:eastAsia="Times New Roman" w:cstheme="minorHAnsi"/>
          <w:iCs/>
          <w:lang w:val="en" w:eastAsia="en-AU"/>
        </w:rPr>
        <w:t xml:space="preserve">Spotted </w:t>
      </w:r>
      <w:proofErr w:type="spellStart"/>
      <w:r w:rsidRPr="0081143F">
        <w:rPr>
          <w:rFonts w:eastAsia="Times New Roman" w:cstheme="minorHAnsi"/>
          <w:iCs/>
          <w:lang w:val="en" w:eastAsia="en-AU"/>
        </w:rPr>
        <w:t>Scrubwren</w:t>
      </w:r>
      <w:proofErr w:type="spellEnd"/>
      <w:r>
        <w:rPr>
          <w:rFonts w:eastAsia="Times New Roman" w:cstheme="minorHAnsi"/>
          <w:iCs/>
          <w:lang w:val="en" w:eastAsia="en-AU"/>
        </w:rPr>
        <w:t xml:space="preserve"> </w:t>
      </w:r>
      <w:proofErr w:type="spellStart"/>
      <w:r w:rsidRPr="0081143F">
        <w:rPr>
          <w:rFonts w:eastAsia="Times New Roman" w:cstheme="minorHAnsi"/>
          <w:i/>
          <w:lang w:val="en" w:eastAsia="en-AU"/>
        </w:rPr>
        <w:t>Sericornis</w:t>
      </w:r>
      <w:proofErr w:type="spellEnd"/>
      <w:r w:rsidRPr="0081143F">
        <w:rPr>
          <w:rFonts w:eastAsia="Times New Roman" w:cstheme="minorHAnsi"/>
          <w:i/>
          <w:lang w:val="en" w:eastAsia="en-AU"/>
        </w:rPr>
        <w:t xml:space="preserve"> maculatus</w:t>
      </w:r>
      <w:r>
        <w:rPr>
          <w:rFonts w:eastAsia="Times New Roman" w:cstheme="minorHAnsi"/>
          <w:iCs/>
          <w:lang w:val="en" w:eastAsia="en-AU"/>
        </w:rPr>
        <w:t xml:space="preserve"> is now treated as a full species.</w:t>
      </w:r>
    </w:p>
    <w:p w14:paraId="32121E7D" w14:textId="2ABD789B" w:rsidR="00E7478E" w:rsidRDefault="00E7478E" w:rsidP="00E7478E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>
        <w:rPr>
          <w:rFonts w:eastAsia="Times New Roman" w:cstheme="minorHAnsi"/>
          <w:iCs/>
          <w:lang w:val="en" w:eastAsia="en-AU"/>
        </w:rPr>
        <w:t xml:space="preserve">Family </w:t>
      </w:r>
      <w:proofErr w:type="gramStart"/>
      <w:r>
        <w:rPr>
          <w:rFonts w:eastAsia="Times New Roman" w:cstheme="minorHAnsi"/>
          <w:iCs/>
          <w:lang w:val="en" w:eastAsia="en-AU"/>
        </w:rPr>
        <w:t>name</w:t>
      </w:r>
      <w:proofErr w:type="gramEnd"/>
      <w:r>
        <w:rPr>
          <w:rFonts w:eastAsia="Times New Roman" w:cstheme="minorHAnsi"/>
          <w:iCs/>
          <w:lang w:val="en" w:eastAsia="en-AU"/>
        </w:rPr>
        <w:t xml:space="preserve"> change for butcherbirds, magpies and currawongs to </w:t>
      </w:r>
      <w:proofErr w:type="spellStart"/>
      <w:r w:rsidRPr="00E7478E">
        <w:rPr>
          <w:rFonts w:eastAsia="Times New Roman" w:cstheme="minorHAnsi"/>
          <w:iCs/>
          <w:lang w:val="en" w:eastAsia="en-AU"/>
        </w:rPr>
        <w:t>Artamidae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2C6A4B95" w14:textId="453FBC00" w:rsidR="000B2456" w:rsidRDefault="00E7478E" w:rsidP="00DD41AE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>
        <w:rPr>
          <w:rFonts w:eastAsia="Times New Roman" w:cstheme="minorHAnsi"/>
          <w:iCs/>
          <w:lang w:val="en" w:eastAsia="en-AU"/>
        </w:rPr>
        <w:t>T</w:t>
      </w:r>
      <w:r w:rsidR="00547B25" w:rsidRPr="003447E4">
        <w:rPr>
          <w:rFonts w:eastAsia="Times New Roman" w:cstheme="minorHAnsi"/>
          <w:iCs/>
          <w:lang w:val="en" w:eastAsia="en-AU"/>
        </w:rPr>
        <w:t xml:space="preserve">axon </w:t>
      </w:r>
      <w:proofErr w:type="gramStart"/>
      <w:r w:rsidR="00547B25"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="00547B25" w:rsidRPr="003447E4">
        <w:rPr>
          <w:rFonts w:eastAsia="Times New Roman" w:cstheme="minorHAnsi"/>
          <w:iCs/>
          <w:lang w:val="en" w:eastAsia="en-AU"/>
        </w:rPr>
        <w:t xml:space="preserve"> change</w:t>
      </w:r>
      <w:r w:rsidR="00547B25">
        <w:rPr>
          <w:rFonts w:eastAsia="Times New Roman" w:cstheme="minorHAnsi"/>
          <w:iCs/>
          <w:lang w:val="en" w:eastAsia="en-AU"/>
        </w:rPr>
        <w:t xml:space="preserve"> for</w:t>
      </w:r>
      <w:r w:rsidR="00547B25" w:rsidRPr="003447E4">
        <w:rPr>
          <w:rFonts w:eastAsia="Times New Roman" w:cstheme="minorHAnsi"/>
          <w:iCs/>
          <w:lang w:val="en" w:eastAsia="en-AU"/>
        </w:rPr>
        <w:t xml:space="preserve"> </w:t>
      </w:r>
      <w:r w:rsidR="00547B25" w:rsidRPr="00547B25">
        <w:rPr>
          <w:rFonts w:eastAsia="Times New Roman" w:cstheme="minorHAnsi"/>
          <w:iCs/>
          <w:lang w:val="en" w:eastAsia="en-AU"/>
        </w:rPr>
        <w:t>Black Butcherbird</w:t>
      </w:r>
      <w:r w:rsidR="00547B25"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="00547B25" w:rsidRPr="00547B25">
        <w:rPr>
          <w:rFonts w:eastAsia="Times New Roman" w:cstheme="minorHAnsi"/>
          <w:i/>
          <w:lang w:val="en" w:eastAsia="en-AU"/>
        </w:rPr>
        <w:t>Melloria</w:t>
      </w:r>
      <w:proofErr w:type="spellEnd"/>
      <w:r w:rsidR="00547B25" w:rsidRPr="00547B25"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="00547B25" w:rsidRPr="00547B25">
        <w:rPr>
          <w:rFonts w:eastAsia="Times New Roman" w:cstheme="minorHAnsi"/>
          <w:i/>
          <w:lang w:val="en" w:eastAsia="en-AU"/>
        </w:rPr>
        <w:t>quoyi</w:t>
      </w:r>
      <w:proofErr w:type="spellEnd"/>
      <w:r w:rsidR="00547B25" w:rsidRPr="00547B25">
        <w:rPr>
          <w:rFonts w:eastAsia="Times New Roman" w:cstheme="minorHAnsi"/>
          <w:i/>
          <w:lang w:val="en" w:eastAsia="en-AU"/>
        </w:rPr>
        <w:t>.</w:t>
      </w:r>
    </w:p>
    <w:p w14:paraId="191FFE64" w14:textId="5B90C7F7" w:rsidR="00547B25" w:rsidRDefault="00547B25" w:rsidP="00DD41AE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 </w:t>
      </w:r>
      <w:r w:rsidRPr="00547B25">
        <w:rPr>
          <w:rFonts w:eastAsia="Times New Roman" w:cstheme="minorHAnsi"/>
          <w:iCs/>
          <w:lang w:val="en" w:eastAsia="en-AU"/>
        </w:rPr>
        <w:t>Australian Magpie</w:t>
      </w:r>
      <w:r w:rsidR="00B30B3B">
        <w:rPr>
          <w:rFonts w:eastAsia="Times New Roman" w:cstheme="minorHAnsi"/>
          <w:iCs/>
          <w:lang w:val="en" w:eastAsia="en-AU"/>
        </w:rPr>
        <w:t xml:space="preserve"> </w:t>
      </w:r>
      <w:r>
        <w:rPr>
          <w:rFonts w:eastAsia="Times New Roman" w:cstheme="minorHAnsi"/>
          <w:iCs/>
          <w:lang w:val="en" w:eastAsia="en-AU"/>
        </w:rPr>
        <w:t xml:space="preserve">to </w:t>
      </w:r>
      <w:proofErr w:type="spellStart"/>
      <w:r w:rsidRPr="00547B25">
        <w:rPr>
          <w:rFonts w:eastAsia="Times New Roman" w:cstheme="minorHAnsi"/>
          <w:i/>
          <w:lang w:val="en" w:eastAsia="en-AU"/>
        </w:rPr>
        <w:t>Gymnorhina</w:t>
      </w:r>
      <w:proofErr w:type="spellEnd"/>
      <w:r w:rsidRPr="00547B25"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547B25">
        <w:rPr>
          <w:rFonts w:eastAsia="Times New Roman" w:cstheme="minorHAnsi"/>
          <w:i/>
          <w:lang w:val="en" w:eastAsia="en-AU"/>
        </w:rPr>
        <w:t>tibicen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5EC2AC20" w14:textId="358BC36A" w:rsidR="00B30B3B" w:rsidRDefault="00B30B3B" w:rsidP="00B30B3B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 </w:t>
      </w:r>
      <w:r w:rsidRPr="00B30B3B">
        <w:rPr>
          <w:rFonts w:eastAsia="Times New Roman" w:cstheme="minorHAnsi"/>
          <w:iCs/>
          <w:lang w:val="en" w:eastAsia="en-AU"/>
        </w:rPr>
        <w:t xml:space="preserve">Black-backed </w:t>
      </w:r>
      <w:r w:rsidRPr="00547B25">
        <w:rPr>
          <w:rFonts w:eastAsia="Times New Roman" w:cstheme="minorHAnsi"/>
          <w:iCs/>
          <w:lang w:val="en" w:eastAsia="en-AU"/>
        </w:rPr>
        <w:t>Magpie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547B25">
        <w:rPr>
          <w:rFonts w:eastAsia="Times New Roman" w:cstheme="minorHAnsi"/>
          <w:i/>
          <w:lang w:val="en" w:eastAsia="en-AU"/>
        </w:rPr>
        <w:t>Gymnorhina</w:t>
      </w:r>
      <w:proofErr w:type="spellEnd"/>
      <w:r w:rsidRPr="00547B25"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547B25">
        <w:rPr>
          <w:rFonts w:eastAsia="Times New Roman" w:cstheme="minorHAnsi"/>
          <w:i/>
          <w:lang w:val="en" w:eastAsia="en-AU"/>
        </w:rPr>
        <w:t>tibicen</w:t>
      </w:r>
      <w:proofErr w:type="spellEnd"/>
      <w:r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547B25">
        <w:rPr>
          <w:rFonts w:eastAsia="Times New Roman" w:cstheme="minorHAnsi"/>
          <w:i/>
          <w:lang w:val="en" w:eastAsia="en-AU"/>
        </w:rPr>
        <w:t>tibicen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75F0CFA9" w14:textId="565FF674" w:rsidR="00B30B3B" w:rsidRDefault="00B30B3B" w:rsidP="00B30B3B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 White</w:t>
      </w:r>
      <w:r w:rsidRPr="00B30B3B">
        <w:rPr>
          <w:rFonts w:eastAsia="Times New Roman" w:cstheme="minorHAnsi"/>
          <w:iCs/>
          <w:lang w:val="en" w:eastAsia="en-AU"/>
        </w:rPr>
        <w:t xml:space="preserve">-backed </w:t>
      </w:r>
      <w:r w:rsidRPr="00547B25">
        <w:rPr>
          <w:rFonts w:eastAsia="Times New Roman" w:cstheme="minorHAnsi"/>
          <w:iCs/>
          <w:lang w:val="en" w:eastAsia="en-AU"/>
        </w:rPr>
        <w:t>Magpie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547B25">
        <w:rPr>
          <w:rFonts w:eastAsia="Times New Roman" w:cstheme="minorHAnsi"/>
          <w:i/>
          <w:lang w:val="en" w:eastAsia="en-AU"/>
        </w:rPr>
        <w:t>Gymnorhina</w:t>
      </w:r>
      <w:proofErr w:type="spellEnd"/>
      <w:r w:rsidRPr="00547B25"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547B25">
        <w:rPr>
          <w:rFonts w:eastAsia="Times New Roman" w:cstheme="minorHAnsi"/>
          <w:i/>
          <w:lang w:val="en" w:eastAsia="en-AU"/>
        </w:rPr>
        <w:t>tibicen</w:t>
      </w:r>
      <w:proofErr w:type="spellEnd"/>
      <w:r>
        <w:rPr>
          <w:rFonts w:eastAsia="Times New Roman" w:cstheme="minorHAnsi"/>
          <w:i/>
          <w:lang w:val="en" w:eastAsia="en-AU"/>
        </w:rPr>
        <w:t xml:space="preserve"> </w:t>
      </w:r>
      <w:r w:rsidRPr="00B30B3B">
        <w:rPr>
          <w:rFonts w:eastAsia="Times New Roman" w:cstheme="minorHAnsi"/>
          <w:i/>
          <w:lang w:val="en" w:eastAsia="en-AU"/>
        </w:rPr>
        <w:t>dorsalis</w:t>
      </w:r>
      <w:r>
        <w:rPr>
          <w:rFonts w:eastAsia="Times New Roman" w:cstheme="minorHAnsi"/>
          <w:iCs/>
          <w:lang w:val="en" w:eastAsia="en-AU"/>
        </w:rPr>
        <w:t>.</w:t>
      </w:r>
    </w:p>
    <w:p w14:paraId="345222C8" w14:textId="5AE60CD7" w:rsidR="00484C27" w:rsidRPr="00B1178F" w:rsidRDefault="00484C27" w:rsidP="00484C27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B1178F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B1178F">
        <w:rPr>
          <w:rFonts w:eastAsia="Times New Roman" w:cstheme="minorHAnsi"/>
          <w:iCs/>
          <w:lang w:val="en" w:eastAsia="en-AU"/>
        </w:rPr>
        <w:t>name</w:t>
      </w:r>
      <w:proofErr w:type="gramEnd"/>
      <w:r w:rsidRPr="00B1178F">
        <w:rPr>
          <w:rFonts w:eastAsia="Times New Roman" w:cstheme="minorHAnsi"/>
          <w:iCs/>
          <w:lang w:val="en" w:eastAsia="en-AU"/>
        </w:rPr>
        <w:t xml:space="preserve"> change for Western Golden Whistler to </w:t>
      </w:r>
      <w:proofErr w:type="spellStart"/>
      <w:r w:rsidRPr="00B1178F">
        <w:rPr>
          <w:rFonts w:eastAsia="Times New Roman" w:cstheme="minorHAnsi"/>
          <w:i/>
          <w:iCs/>
          <w:lang w:eastAsia="en-AU"/>
        </w:rPr>
        <w:t>Pachycephala</w:t>
      </w:r>
      <w:proofErr w:type="spellEnd"/>
      <w:r w:rsidRPr="00B1178F"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B1178F">
        <w:rPr>
          <w:rFonts w:eastAsia="Times New Roman" w:cstheme="minorHAnsi"/>
          <w:i/>
          <w:iCs/>
          <w:lang w:eastAsia="en-AU"/>
        </w:rPr>
        <w:t>fuliginosa</w:t>
      </w:r>
      <w:proofErr w:type="spellEnd"/>
      <w:r w:rsidR="000D3722" w:rsidRPr="00B1178F">
        <w:rPr>
          <w:rFonts w:eastAsia="Times New Roman" w:cstheme="minorHAnsi"/>
          <w:i/>
          <w:iCs/>
          <w:lang w:val="en" w:eastAsia="en-AU"/>
        </w:rPr>
        <w:t xml:space="preserve"> occidentalis</w:t>
      </w:r>
      <w:r w:rsidR="00B1178F" w:rsidRPr="00B1178F">
        <w:rPr>
          <w:rFonts w:eastAsia="Times New Roman" w:cstheme="minorHAnsi"/>
          <w:i/>
          <w:iCs/>
          <w:lang w:val="en" w:eastAsia="en-AU"/>
        </w:rPr>
        <w:t>.</w:t>
      </w:r>
    </w:p>
    <w:p w14:paraId="0E695D95" w14:textId="6DE1AB59" w:rsidR="005A25C8" w:rsidRDefault="00E7478E" w:rsidP="005A25C8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 </w:t>
      </w:r>
      <w:r w:rsidRPr="00E7478E">
        <w:rPr>
          <w:rFonts w:eastAsia="Times New Roman" w:cstheme="minorHAnsi"/>
          <w:iCs/>
          <w:lang w:val="en" w:eastAsia="en-AU"/>
        </w:rPr>
        <w:t>White-breasted Robin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E7478E">
        <w:rPr>
          <w:rFonts w:eastAsia="Times New Roman" w:cstheme="minorHAnsi"/>
          <w:i/>
          <w:lang w:val="en" w:eastAsia="en-AU"/>
        </w:rPr>
        <w:t>Quoyornis</w:t>
      </w:r>
      <w:proofErr w:type="spellEnd"/>
      <w:r w:rsidRPr="00E7478E"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E7478E">
        <w:rPr>
          <w:rFonts w:eastAsia="Times New Roman" w:cstheme="minorHAnsi"/>
          <w:i/>
          <w:lang w:val="en" w:eastAsia="en-AU"/>
        </w:rPr>
        <w:t>georgianus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300526F9" w14:textId="57472A7C" w:rsidR="00E7478E" w:rsidRDefault="00E7478E" w:rsidP="00E7478E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E7478E">
        <w:rPr>
          <w:rFonts w:eastAsia="Times New Roman" w:cstheme="minorHAnsi"/>
          <w:iCs/>
          <w:lang w:val="en" w:eastAsia="en-AU"/>
        </w:rPr>
        <w:t>Western Yellow</w:t>
      </w:r>
      <w:r>
        <w:rPr>
          <w:rFonts w:eastAsia="Times New Roman" w:cstheme="minorHAnsi"/>
          <w:iCs/>
          <w:lang w:val="en" w:eastAsia="en-AU"/>
        </w:rPr>
        <w:t xml:space="preserve"> </w:t>
      </w:r>
      <w:r w:rsidRPr="00E7478E">
        <w:rPr>
          <w:rFonts w:eastAsia="Times New Roman" w:cstheme="minorHAnsi"/>
          <w:iCs/>
          <w:lang w:val="en" w:eastAsia="en-AU"/>
        </w:rPr>
        <w:t>Robin</w:t>
      </w:r>
      <w:r>
        <w:rPr>
          <w:rFonts w:eastAsia="Times New Roman" w:cstheme="minorHAnsi"/>
          <w:iCs/>
          <w:lang w:val="en" w:eastAsia="en-AU"/>
        </w:rPr>
        <w:t xml:space="preserve"> </w:t>
      </w:r>
      <w:proofErr w:type="spellStart"/>
      <w:r w:rsidRPr="00E7478E">
        <w:rPr>
          <w:rFonts w:eastAsia="Times New Roman" w:cstheme="minorHAnsi"/>
          <w:i/>
          <w:lang w:val="en" w:eastAsia="en-AU"/>
        </w:rPr>
        <w:t>Eopsaltria</w:t>
      </w:r>
      <w:proofErr w:type="spellEnd"/>
      <w:r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E7478E">
        <w:rPr>
          <w:rFonts w:eastAsia="Times New Roman" w:cstheme="minorHAnsi"/>
          <w:i/>
          <w:lang w:val="en" w:eastAsia="en-AU"/>
        </w:rPr>
        <w:t>griseogularis</w:t>
      </w:r>
      <w:proofErr w:type="spellEnd"/>
      <w:r>
        <w:rPr>
          <w:rFonts w:eastAsia="Times New Roman" w:cstheme="minorHAnsi"/>
          <w:iCs/>
          <w:lang w:val="en" w:eastAsia="en-AU"/>
        </w:rPr>
        <w:t xml:space="preserve"> is now treated as a full species.</w:t>
      </w:r>
    </w:p>
    <w:p w14:paraId="2D4B238B" w14:textId="113871A4" w:rsidR="00E0330D" w:rsidRPr="00B1178F" w:rsidRDefault="00E0330D" w:rsidP="00E0330D">
      <w:pPr>
        <w:spacing w:after="60" w:line="240" w:lineRule="auto"/>
        <w:rPr>
          <w:rFonts w:eastAsia="Times New Roman" w:cstheme="minorHAnsi"/>
          <w:lang w:val="en" w:eastAsia="en-AU"/>
        </w:rPr>
      </w:pPr>
      <w:r w:rsidRPr="00B1178F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B1178F">
        <w:rPr>
          <w:rFonts w:eastAsia="Times New Roman" w:cstheme="minorHAnsi"/>
          <w:iCs/>
          <w:lang w:val="en" w:eastAsia="en-AU"/>
        </w:rPr>
        <w:t>name</w:t>
      </w:r>
      <w:proofErr w:type="gramEnd"/>
      <w:r w:rsidRPr="00B1178F">
        <w:rPr>
          <w:rFonts w:eastAsia="Times New Roman" w:cstheme="minorHAnsi"/>
          <w:iCs/>
          <w:lang w:val="en" w:eastAsia="en-AU"/>
        </w:rPr>
        <w:t xml:space="preserve"> change for Double-barred Finch to </w:t>
      </w:r>
      <w:proofErr w:type="spellStart"/>
      <w:r w:rsidRPr="00B1178F">
        <w:rPr>
          <w:rFonts w:eastAsia="Times New Roman" w:cstheme="minorHAnsi"/>
          <w:i/>
          <w:iCs/>
          <w:lang w:eastAsia="en-AU"/>
        </w:rPr>
        <w:t>Stizoptera</w:t>
      </w:r>
      <w:proofErr w:type="spellEnd"/>
      <w:r w:rsidRPr="00B1178F"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B1178F">
        <w:rPr>
          <w:rFonts w:eastAsia="Times New Roman" w:cstheme="minorHAnsi"/>
          <w:i/>
          <w:iCs/>
          <w:lang w:eastAsia="en-AU"/>
        </w:rPr>
        <w:t>bichenovii</w:t>
      </w:r>
      <w:proofErr w:type="spellEnd"/>
      <w:r w:rsidR="00B1178F" w:rsidRPr="00B1178F">
        <w:rPr>
          <w:rFonts w:eastAsia="Times New Roman" w:cstheme="minorHAnsi"/>
          <w:i/>
          <w:iCs/>
          <w:lang w:eastAsia="en-AU"/>
        </w:rPr>
        <w:t>.</w:t>
      </w:r>
    </w:p>
    <w:p w14:paraId="2D681F40" w14:textId="55C8FF16" w:rsidR="003C18AC" w:rsidRDefault="003C18AC" w:rsidP="003C18AC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6D182F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6D182F">
        <w:rPr>
          <w:rFonts w:eastAsia="Times New Roman" w:cstheme="minorHAnsi"/>
          <w:iCs/>
          <w:lang w:val="en" w:eastAsia="en-AU"/>
        </w:rPr>
        <w:t>name</w:t>
      </w:r>
      <w:proofErr w:type="gramEnd"/>
      <w:r w:rsidRPr="006D182F">
        <w:rPr>
          <w:rFonts w:eastAsia="Times New Roman" w:cstheme="minorHAnsi"/>
          <w:iCs/>
          <w:lang w:val="en" w:eastAsia="en-AU"/>
        </w:rPr>
        <w:t xml:space="preserve"> change for </w:t>
      </w:r>
      <w:r w:rsidR="006D182F" w:rsidRPr="006D182F">
        <w:rPr>
          <w:rFonts w:eastAsia="Times New Roman" w:cstheme="minorHAnsi"/>
          <w:iCs/>
          <w:lang w:val="en" w:eastAsia="en-AU"/>
        </w:rPr>
        <w:t xml:space="preserve">Eastern </w:t>
      </w:r>
      <w:r w:rsidRPr="006D182F">
        <w:rPr>
          <w:rFonts w:eastAsia="Times New Roman" w:cstheme="minorHAnsi"/>
          <w:iCs/>
          <w:lang w:val="en" w:eastAsia="en-AU"/>
        </w:rPr>
        <w:t>Yellow Wagtail</w:t>
      </w:r>
      <w:r w:rsidR="006D182F" w:rsidRPr="006D182F">
        <w:rPr>
          <w:rFonts w:eastAsia="Times New Roman" w:cstheme="minorHAnsi"/>
          <w:iCs/>
          <w:lang w:val="en" w:eastAsia="en-AU"/>
        </w:rPr>
        <w:t xml:space="preserve"> to</w:t>
      </w:r>
      <w:r w:rsidRPr="006D182F">
        <w:rPr>
          <w:rFonts w:eastAsia="Times New Roman" w:cstheme="minorHAnsi"/>
          <w:iCs/>
          <w:lang w:val="en" w:eastAsia="en-AU"/>
        </w:rPr>
        <w:t xml:space="preserve"> </w:t>
      </w:r>
      <w:proofErr w:type="spellStart"/>
      <w:r w:rsidRPr="006D182F">
        <w:rPr>
          <w:rFonts w:eastAsia="Times New Roman" w:cstheme="minorHAnsi"/>
          <w:i/>
          <w:lang w:val="en" w:eastAsia="en-AU"/>
        </w:rPr>
        <w:t>Motacilla</w:t>
      </w:r>
      <w:proofErr w:type="spellEnd"/>
      <w:r w:rsidRPr="006D182F">
        <w:rPr>
          <w:rFonts w:eastAsia="Times New Roman" w:cstheme="minorHAnsi"/>
          <w:iCs/>
          <w:lang w:val="en" w:eastAsia="en-AU"/>
        </w:rPr>
        <w:t xml:space="preserve"> </w:t>
      </w:r>
      <w:proofErr w:type="spellStart"/>
      <w:r w:rsidR="006D182F" w:rsidRPr="006D182F">
        <w:rPr>
          <w:rFonts w:eastAsia="Times New Roman" w:cstheme="minorHAnsi"/>
          <w:i/>
          <w:lang w:val="en" w:eastAsia="en-AU"/>
        </w:rPr>
        <w:t>tschutschensis</w:t>
      </w:r>
      <w:proofErr w:type="spellEnd"/>
      <w:r w:rsidR="006D182F">
        <w:rPr>
          <w:rFonts w:eastAsia="Times New Roman" w:cstheme="minorHAnsi"/>
          <w:iCs/>
          <w:lang w:val="en" w:eastAsia="en-AU"/>
        </w:rPr>
        <w:t>.</w:t>
      </w:r>
    </w:p>
    <w:p w14:paraId="1009F192" w14:textId="2D9FADE2" w:rsidR="003447E4" w:rsidRPr="003447E4" w:rsidRDefault="003447E4" w:rsidP="001D6108">
      <w:pPr>
        <w:spacing w:after="60" w:line="240" w:lineRule="auto"/>
        <w:rPr>
          <w:rFonts w:eastAsia="Times New Roman" w:cstheme="minorHAnsi"/>
          <w:iCs/>
          <w:lang w:val="en" w:eastAsia="en-AU"/>
        </w:rPr>
      </w:pPr>
    </w:p>
    <w:p w14:paraId="38F09BCC" w14:textId="2676D9E0" w:rsidR="00581257" w:rsidRPr="00E159AD" w:rsidRDefault="00581257" w:rsidP="0058125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n" w:eastAsia="en-AU"/>
        </w:rPr>
      </w:pPr>
      <w:r w:rsidRPr="00E159AD">
        <w:rPr>
          <w:rFonts w:ascii="Arial" w:eastAsia="Times New Roman" w:hAnsi="Arial" w:cs="Arial"/>
          <w:b/>
          <w:bCs/>
          <w:u w:val="single"/>
          <w:lang w:val="en" w:eastAsia="en-AU"/>
        </w:rPr>
        <w:t xml:space="preserve">Christmas Island and Cocos (Keeling) </w:t>
      </w:r>
      <w:proofErr w:type="gramStart"/>
      <w:r w:rsidRPr="00E159AD">
        <w:rPr>
          <w:rFonts w:ascii="Arial" w:eastAsia="Times New Roman" w:hAnsi="Arial" w:cs="Arial"/>
          <w:b/>
          <w:bCs/>
          <w:u w:val="single"/>
          <w:lang w:val="en" w:eastAsia="en-AU"/>
        </w:rPr>
        <w:t>Islands</w:t>
      </w:r>
      <w:proofErr w:type="gramEnd"/>
      <w:r w:rsidRPr="00E159AD">
        <w:rPr>
          <w:rFonts w:ascii="Arial" w:eastAsia="Times New Roman" w:hAnsi="Arial" w:cs="Arial"/>
          <w:b/>
          <w:bCs/>
          <w:u w:val="single"/>
          <w:lang w:val="en" w:eastAsia="en-AU"/>
        </w:rPr>
        <w:t xml:space="preserve"> checklist</w:t>
      </w:r>
    </w:p>
    <w:p w14:paraId="46C3B802" w14:textId="77777777" w:rsidR="00A57649" w:rsidRDefault="00A57649" w:rsidP="00A57649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proofErr w:type="spellStart"/>
      <w:r>
        <w:rPr>
          <w:rFonts w:eastAsia="Times New Roman" w:cstheme="minorHAnsi"/>
          <w:iCs/>
          <w:lang w:val="en" w:eastAsia="en-AU"/>
        </w:rPr>
        <w:t>Resequence</w:t>
      </w:r>
      <w:proofErr w:type="spellEnd"/>
      <w:r>
        <w:rPr>
          <w:rFonts w:eastAsia="Times New Roman" w:cstheme="minorHAnsi"/>
          <w:iCs/>
          <w:lang w:val="en" w:eastAsia="en-AU"/>
        </w:rPr>
        <w:t xml:space="preserve"> the order Anseriformes to precede Galliformes.</w:t>
      </w:r>
    </w:p>
    <w:p w14:paraId="119ECFA9" w14:textId="7815A75B" w:rsidR="00D724A8" w:rsidRDefault="00D724A8" w:rsidP="00D724A8">
      <w:pPr>
        <w:spacing w:after="60" w:line="240" w:lineRule="auto"/>
        <w:rPr>
          <w:rFonts w:eastAsia="Times New Roman" w:cstheme="minorHAnsi"/>
          <w:i/>
          <w:iCs/>
          <w:lang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Garganey to </w:t>
      </w:r>
      <w:r w:rsidRPr="003447E4">
        <w:rPr>
          <w:rFonts w:eastAsia="Times New Roman" w:cstheme="minorHAnsi"/>
          <w:i/>
          <w:iCs/>
          <w:lang w:eastAsia="en-AU"/>
        </w:rPr>
        <w:t xml:space="preserve">Spatula </w:t>
      </w:r>
      <w:proofErr w:type="spellStart"/>
      <w:r w:rsidRPr="003447E4">
        <w:rPr>
          <w:rFonts w:eastAsia="Times New Roman" w:cstheme="minorHAnsi"/>
          <w:i/>
          <w:iCs/>
          <w:lang w:eastAsia="en-AU"/>
        </w:rPr>
        <w:t>querquedula</w:t>
      </w:r>
      <w:proofErr w:type="spellEnd"/>
      <w:r>
        <w:rPr>
          <w:rFonts w:eastAsia="Times New Roman" w:cstheme="minorHAnsi"/>
          <w:i/>
          <w:iCs/>
          <w:lang w:eastAsia="en-AU"/>
        </w:rPr>
        <w:t>.</w:t>
      </w:r>
    </w:p>
    <w:p w14:paraId="1B20720A" w14:textId="6CF4DD99" w:rsidR="00A57649" w:rsidRDefault="00D724A8" w:rsidP="00BE41CA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8026F3">
        <w:rPr>
          <w:rFonts w:eastAsia="Times New Roman" w:cstheme="minorHAnsi"/>
          <w:iCs/>
          <w:lang w:val="en" w:eastAsia="en-AU"/>
        </w:rPr>
        <w:t>Christmas Island Swiftlet</w:t>
      </w:r>
      <w:r w:rsidR="008026F3" w:rsidRPr="008026F3">
        <w:rPr>
          <w:rFonts w:eastAsia="Times New Roman" w:cstheme="minorHAnsi"/>
          <w:iCs/>
          <w:lang w:val="en" w:eastAsia="en-AU"/>
        </w:rPr>
        <w:t xml:space="preserve"> </w:t>
      </w:r>
      <w:r w:rsidR="008026F3" w:rsidRPr="008026F3">
        <w:rPr>
          <w:rFonts w:eastAsia="Times New Roman" w:cstheme="minorHAnsi"/>
          <w:i/>
          <w:lang w:val="en" w:eastAsia="en-AU"/>
        </w:rPr>
        <w:t xml:space="preserve">Collocalia </w:t>
      </w:r>
      <w:proofErr w:type="spellStart"/>
      <w:r w:rsidR="008026F3" w:rsidRPr="008026F3">
        <w:rPr>
          <w:rFonts w:eastAsia="Times New Roman" w:cstheme="minorHAnsi"/>
          <w:i/>
          <w:lang w:val="en" w:eastAsia="en-AU"/>
        </w:rPr>
        <w:t>natalis</w:t>
      </w:r>
      <w:proofErr w:type="spellEnd"/>
      <w:r w:rsidRPr="008026F3">
        <w:rPr>
          <w:rFonts w:eastAsia="Times New Roman" w:cstheme="minorHAnsi"/>
          <w:iCs/>
          <w:lang w:val="en" w:eastAsia="en-AU"/>
        </w:rPr>
        <w:t xml:space="preserve"> </w:t>
      </w:r>
      <w:r w:rsidR="008026F3" w:rsidRPr="008026F3">
        <w:rPr>
          <w:rFonts w:eastAsia="Times New Roman" w:cstheme="minorHAnsi"/>
          <w:iCs/>
          <w:lang w:val="en" w:eastAsia="en-AU"/>
        </w:rPr>
        <w:t>is now treated as a full species.</w:t>
      </w:r>
    </w:p>
    <w:p w14:paraId="74DE015D" w14:textId="0120A17E" w:rsidR="00D724A8" w:rsidRDefault="00D724A8" w:rsidP="00D724A8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3763D5">
        <w:rPr>
          <w:rFonts w:eastAsia="Times New Roman" w:cstheme="minorHAnsi"/>
          <w:iCs/>
          <w:lang w:val="en" w:eastAsia="en-AU"/>
        </w:rPr>
        <w:t>Pallid Cuckoo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3763D5">
        <w:rPr>
          <w:rFonts w:eastAsia="Times New Roman" w:cstheme="minorHAnsi"/>
          <w:i/>
          <w:iCs/>
          <w:lang w:eastAsia="en-AU"/>
        </w:rPr>
        <w:t>Heteroscenes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r w:rsidRPr="003763D5">
        <w:rPr>
          <w:rFonts w:eastAsia="Times New Roman" w:cstheme="minorHAnsi"/>
          <w:i/>
          <w:iCs/>
          <w:lang w:val="en" w:eastAsia="en-AU"/>
        </w:rPr>
        <w:t>pallidus</w:t>
      </w:r>
      <w:r>
        <w:rPr>
          <w:rFonts w:eastAsia="Times New Roman" w:cstheme="minorHAnsi"/>
          <w:iCs/>
          <w:lang w:val="en" w:eastAsia="en-AU"/>
        </w:rPr>
        <w:t>.</w:t>
      </w:r>
    </w:p>
    <w:p w14:paraId="594DF101" w14:textId="5256AE9B" w:rsidR="00D724A8" w:rsidRDefault="00D724A8" w:rsidP="00D724A8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3763D5">
        <w:rPr>
          <w:rFonts w:eastAsia="Times New Roman" w:cstheme="minorHAnsi"/>
          <w:iCs/>
          <w:lang w:val="en" w:eastAsia="en-AU"/>
        </w:rPr>
        <w:t>Buff-banded Rail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3763D5">
        <w:rPr>
          <w:rFonts w:eastAsia="Times New Roman" w:cstheme="minorHAnsi"/>
          <w:i/>
          <w:iCs/>
          <w:lang w:eastAsia="en-AU"/>
        </w:rPr>
        <w:t>Hypotaenidia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3763D5">
        <w:rPr>
          <w:rFonts w:eastAsia="Times New Roman" w:cstheme="minorHAnsi"/>
          <w:i/>
          <w:iCs/>
          <w:lang w:val="en" w:eastAsia="en-AU"/>
        </w:rPr>
        <w:t>philippensis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0C38010B" w14:textId="2E56E976" w:rsidR="00D724A8" w:rsidRPr="00D724A8" w:rsidRDefault="00D724A8" w:rsidP="00BE41CA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B16829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B16829">
        <w:rPr>
          <w:rFonts w:eastAsia="Times New Roman" w:cstheme="minorHAnsi"/>
          <w:iCs/>
          <w:lang w:val="en" w:eastAsia="en-AU"/>
        </w:rPr>
        <w:t>name</w:t>
      </w:r>
      <w:proofErr w:type="gramEnd"/>
      <w:r w:rsidRPr="00B16829">
        <w:rPr>
          <w:rFonts w:eastAsia="Times New Roman" w:cstheme="minorHAnsi"/>
          <w:iCs/>
          <w:lang w:val="en" w:eastAsia="en-AU"/>
        </w:rPr>
        <w:t xml:space="preserve"> change for Lesser Moorhen</w:t>
      </w:r>
      <w:r w:rsidR="00B16829" w:rsidRPr="00B16829">
        <w:rPr>
          <w:rFonts w:eastAsia="Times New Roman" w:cstheme="minorHAnsi"/>
          <w:iCs/>
          <w:lang w:val="en" w:eastAsia="en-AU"/>
        </w:rPr>
        <w:t xml:space="preserve"> to</w:t>
      </w:r>
      <w:r w:rsidRPr="00B16829">
        <w:rPr>
          <w:rFonts w:eastAsia="Times New Roman" w:cstheme="minorHAnsi"/>
          <w:iCs/>
          <w:lang w:val="en" w:eastAsia="en-AU"/>
        </w:rPr>
        <w:t xml:space="preserve"> </w:t>
      </w:r>
      <w:proofErr w:type="spellStart"/>
      <w:r w:rsidRPr="00B16829">
        <w:rPr>
          <w:rFonts w:eastAsia="Times New Roman" w:cstheme="minorHAnsi"/>
          <w:i/>
          <w:lang w:val="en" w:eastAsia="en-AU"/>
        </w:rPr>
        <w:t>Paragallinula</w:t>
      </w:r>
      <w:proofErr w:type="spellEnd"/>
      <w:r w:rsidR="00B16829" w:rsidRPr="00B16829"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="00B16829" w:rsidRPr="00B16829">
        <w:rPr>
          <w:rFonts w:eastAsia="Times New Roman" w:cstheme="minorHAnsi"/>
          <w:i/>
          <w:lang w:val="en" w:eastAsia="en-AU"/>
        </w:rPr>
        <w:t>angulata</w:t>
      </w:r>
      <w:proofErr w:type="spellEnd"/>
      <w:r w:rsidR="00B16829" w:rsidRPr="00B16829">
        <w:rPr>
          <w:rFonts w:eastAsia="Times New Roman" w:cstheme="minorHAnsi"/>
          <w:i/>
          <w:lang w:val="en" w:eastAsia="en-AU"/>
        </w:rPr>
        <w:t>.</w:t>
      </w:r>
    </w:p>
    <w:p w14:paraId="4E44674D" w14:textId="18C0E33D" w:rsidR="00FD6ECF" w:rsidRDefault="00FD6ECF" w:rsidP="00FD6ECF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>
        <w:rPr>
          <w:rFonts w:eastAsia="Times New Roman" w:cstheme="minorHAnsi"/>
          <w:iCs/>
          <w:lang w:val="en" w:eastAsia="en-AU"/>
        </w:rPr>
        <w:t>Ruddy-breasted</w:t>
      </w:r>
      <w:r w:rsidRPr="003763D5">
        <w:rPr>
          <w:rFonts w:eastAsia="Times New Roman" w:cstheme="minorHAnsi"/>
          <w:iCs/>
          <w:lang w:val="en" w:eastAsia="en-AU"/>
        </w:rPr>
        <w:t xml:space="preserve"> Crake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3763D5">
        <w:rPr>
          <w:rFonts w:eastAsia="Times New Roman" w:cstheme="minorHAnsi"/>
          <w:i/>
          <w:iCs/>
          <w:lang w:eastAsia="en-AU"/>
        </w:rPr>
        <w:t>Zapornia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>
        <w:rPr>
          <w:rFonts w:eastAsia="Times New Roman" w:cstheme="minorHAnsi"/>
          <w:i/>
          <w:iCs/>
          <w:lang w:val="en" w:eastAsia="en-AU"/>
        </w:rPr>
        <w:t>fusca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3ADA4E0A" w14:textId="77777777" w:rsidR="00FD6ECF" w:rsidRDefault="00FD6ECF" w:rsidP="00FD6ECF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proofErr w:type="spellStart"/>
      <w:r w:rsidRPr="003763D5">
        <w:rPr>
          <w:rFonts w:eastAsia="Times New Roman" w:cstheme="minorHAnsi"/>
          <w:iCs/>
          <w:lang w:val="en" w:eastAsia="en-AU"/>
        </w:rPr>
        <w:t>Baillon</w:t>
      </w:r>
      <w:r>
        <w:rPr>
          <w:rFonts w:eastAsia="Times New Roman" w:cstheme="minorHAnsi"/>
          <w:iCs/>
          <w:lang w:val="en" w:eastAsia="en-AU"/>
        </w:rPr>
        <w:t>’</w:t>
      </w:r>
      <w:r w:rsidRPr="003763D5">
        <w:rPr>
          <w:rFonts w:eastAsia="Times New Roman" w:cstheme="minorHAnsi"/>
          <w:iCs/>
          <w:lang w:val="en" w:eastAsia="en-AU"/>
        </w:rPr>
        <w:t>s</w:t>
      </w:r>
      <w:proofErr w:type="spellEnd"/>
      <w:r w:rsidRPr="003763D5">
        <w:rPr>
          <w:rFonts w:eastAsia="Times New Roman" w:cstheme="minorHAnsi"/>
          <w:iCs/>
          <w:lang w:val="en" w:eastAsia="en-AU"/>
        </w:rPr>
        <w:t xml:space="preserve"> Crake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3763D5">
        <w:rPr>
          <w:rFonts w:eastAsia="Times New Roman" w:cstheme="minorHAnsi"/>
          <w:i/>
          <w:iCs/>
          <w:lang w:eastAsia="en-AU"/>
        </w:rPr>
        <w:t>Zapornia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3763D5">
        <w:rPr>
          <w:rFonts w:eastAsia="Times New Roman" w:cstheme="minorHAnsi"/>
          <w:i/>
          <w:iCs/>
          <w:lang w:val="en" w:eastAsia="en-AU"/>
        </w:rPr>
        <w:t>pusilla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1FB452BB" w14:textId="77777777" w:rsidR="00FD6ECF" w:rsidRDefault="00FD6ECF" w:rsidP="00FD6ECF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575A9E">
        <w:rPr>
          <w:rFonts w:eastAsia="Times New Roman" w:cstheme="minorHAnsi"/>
          <w:iCs/>
          <w:lang w:val="en" w:eastAsia="en-AU"/>
        </w:rPr>
        <w:t>Terek Sandpiper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575A9E">
        <w:rPr>
          <w:rFonts w:eastAsia="Times New Roman" w:cstheme="minorHAnsi"/>
          <w:i/>
          <w:iCs/>
          <w:lang w:eastAsia="en-AU"/>
        </w:rPr>
        <w:t>Xenus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r w:rsidRPr="00575A9E">
        <w:rPr>
          <w:rFonts w:eastAsia="Times New Roman" w:cstheme="minorHAnsi"/>
          <w:i/>
          <w:iCs/>
          <w:lang w:eastAsia="en-AU"/>
        </w:rPr>
        <w:t>cinereus</w:t>
      </w:r>
      <w:r>
        <w:rPr>
          <w:rFonts w:eastAsia="Times New Roman" w:cstheme="minorHAnsi"/>
          <w:iCs/>
          <w:lang w:val="en" w:eastAsia="en-AU"/>
        </w:rPr>
        <w:t>.</w:t>
      </w:r>
    </w:p>
    <w:p w14:paraId="14E1B342" w14:textId="77777777" w:rsidR="007210C9" w:rsidRDefault="007210C9" w:rsidP="007210C9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043314">
        <w:rPr>
          <w:rFonts w:eastAsia="Times New Roman" w:cstheme="minorHAnsi"/>
          <w:iCs/>
          <w:lang w:val="en" w:eastAsia="en-AU"/>
        </w:rPr>
        <w:t>Gull-billed Tern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Gelochelidon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nilotica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31A6ACD7" w14:textId="77777777" w:rsidR="007210C9" w:rsidRDefault="007210C9" w:rsidP="007210C9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043314">
        <w:rPr>
          <w:rFonts w:eastAsia="Times New Roman" w:cstheme="minorHAnsi"/>
          <w:iCs/>
          <w:lang w:val="en" w:eastAsia="en-AU"/>
        </w:rPr>
        <w:t>Asian Gull-billed Tern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Gelochelidon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nilotica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affinis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624180FB" w14:textId="77777777" w:rsidR="007210C9" w:rsidRDefault="007210C9" w:rsidP="007210C9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043314">
        <w:rPr>
          <w:rFonts w:eastAsia="Times New Roman" w:cstheme="minorHAnsi"/>
          <w:iCs/>
          <w:lang w:val="en" w:eastAsia="en-AU"/>
        </w:rPr>
        <w:t>Australian Gull-billed Tern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Gelochelidon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macrotarsa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7E19BB2B" w14:textId="77777777" w:rsidR="00D756FE" w:rsidRDefault="00D756FE" w:rsidP="00D756FE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043314">
        <w:rPr>
          <w:rFonts w:eastAsia="Times New Roman" w:cstheme="minorHAnsi"/>
          <w:iCs/>
          <w:lang w:val="en" w:eastAsia="en-AU"/>
        </w:rPr>
        <w:t>Greater Crested Tern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Thalasseus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bergii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3C2E67DE" w14:textId="77777777" w:rsidR="00D756FE" w:rsidRDefault="00D756FE" w:rsidP="00D756FE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>
        <w:rPr>
          <w:rFonts w:eastAsia="Times New Roman" w:cstheme="minorHAnsi"/>
          <w:iCs/>
          <w:lang w:val="en" w:eastAsia="en-AU"/>
        </w:rPr>
        <w:t>Lesser</w:t>
      </w:r>
      <w:r w:rsidRPr="00043314">
        <w:rPr>
          <w:rFonts w:eastAsia="Times New Roman" w:cstheme="minorHAnsi"/>
          <w:iCs/>
          <w:lang w:val="en" w:eastAsia="en-AU"/>
        </w:rPr>
        <w:t xml:space="preserve"> Crested Tern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Thalasseus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r w:rsidRPr="00043314">
        <w:rPr>
          <w:rFonts w:eastAsia="Times New Roman" w:cstheme="minorHAnsi"/>
          <w:i/>
          <w:iCs/>
          <w:lang w:eastAsia="en-AU"/>
        </w:rPr>
        <w:t>bengalensis</w:t>
      </w:r>
      <w:r>
        <w:rPr>
          <w:rFonts w:eastAsia="Times New Roman" w:cstheme="minorHAnsi"/>
          <w:iCs/>
          <w:lang w:val="en" w:eastAsia="en-AU"/>
        </w:rPr>
        <w:t>.</w:t>
      </w:r>
    </w:p>
    <w:p w14:paraId="5B53843E" w14:textId="0095D5C6" w:rsidR="00D756FE" w:rsidRDefault="00D756FE" w:rsidP="00D756FE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lastRenderedPageBreak/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043314">
        <w:rPr>
          <w:rFonts w:eastAsia="Times New Roman" w:cstheme="minorHAnsi"/>
          <w:iCs/>
          <w:lang w:val="en" w:eastAsia="en-AU"/>
        </w:rPr>
        <w:t>Little Tern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Sternula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albifrons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43CD9874" w14:textId="6CFAE2A2" w:rsidR="00D756FE" w:rsidRDefault="00D756FE" w:rsidP="00D756FE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043314">
        <w:rPr>
          <w:rFonts w:eastAsia="Times New Roman" w:cstheme="minorHAnsi"/>
          <w:iCs/>
          <w:lang w:val="en" w:eastAsia="en-AU"/>
        </w:rPr>
        <w:t>White-shafted Little Tern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Sternula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albifrons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sinensis</w:t>
      </w:r>
      <w:r>
        <w:rPr>
          <w:rFonts w:eastAsia="Times New Roman" w:cstheme="minorHAnsi"/>
          <w:iCs/>
          <w:lang w:val="en" w:eastAsia="en-AU"/>
        </w:rPr>
        <w:t>.</w:t>
      </w:r>
    </w:p>
    <w:p w14:paraId="632DBEFA" w14:textId="3E6379F0" w:rsidR="00D756FE" w:rsidRDefault="00D756FE" w:rsidP="00D756FE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>
        <w:rPr>
          <w:rFonts w:eastAsia="Times New Roman" w:cstheme="minorHAnsi"/>
          <w:iCs/>
          <w:lang w:val="en" w:eastAsia="en-AU"/>
        </w:rPr>
        <w:t>Saunders’s</w:t>
      </w:r>
      <w:r w:rsidRPr="00043314">
        <w:rPr>
          <w:rFonts w:eastAsia="Times New Roman" w:cstheme="minorHAnsi"/>
          <w:iCs/>
          <w:lang w:val="en" w:eastAsia="en-AU"/>
        </w:rPr>
        <w:t xml:space="preserve"> Tern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Sternula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>
        <w:rPr>
          <w:rFonts w:eastAsia="Times New Roman" w:cstheme="minorHAnsi"/>
          <w:i/>
          <w:iCs/>
          <w:lang w:eastAsia="en-AU"/>
        </w:rPr>
        <w:t>saundersi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2F779692" w14:textId="77777777" w:rsidR="00D756FE" w:rsidRDefault="00D756FE" w:rsidP="00D756FE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>
        <w:rPr>
          <w:rFonts w:eastAsia="Times New Roman" w:cstheme="minorHAnsi"/>
          <w:iCs/>
          <w:lang w:val="en" w:eastAsia="en-AU"/>
        </w:rPr>
        <w:t>Bridled</w:t>
      </w:r>
      <w:r w:rsidRPr="00043314">
        <w:rPr>
          <w:rFonts w:eastAsia="Times New Roman" w:cstheme="minorHAnsi"/>
          <w:iCs/>
          <w:lang w:val="en" w:eastAsia="en-AU"/>
        </w:rPr>
        <w:t xml:space="preserve"> Tern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Onychoprion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anaethetus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19D81EF5" w14:textId="77777777" w:rsidR="00D756FE" w:rsidRDefault="00D756FE" w:rsidP="00D756FE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>
        <w:rPr>
          <w:rFonts w:eastAsia="Times New Roman" w:cstheme="minorHAnsi"/>
          <w:iCs/>
          <w:lang w:val="en" w:eastAsia="en-AU"/>
        </w:rPr>
        <w:t>Sooty</w:t>
      </w:r>
      <w:r w:rsidRPr="00043314">
        <w:rPr>
          <w:rFonts w:eastAsia="Times New Roman" w:cstheme="minorHAnsi"/>
          <w:iCs/>
          <w:lang w:val="en" w:eastAsia="en-AU"/>
        </w:rPr>
        <w:t xml:space="preserve"> Tern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Onychoprion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fuscatus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13284E29" w14:textId="77777777" w:rsidR="00D756FE" w:rsidRDefault="00D756FE" w:rsidP="00D756FE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043314">
        <w:rPr>
          <w:rFonts w:eastAsia="Times New Roman" w:cstheme="minorHAnsi"/>
          <w:iCs/>
          <w:lang w:val="en" w:eastAsia="en-AU"/>
        </w:rPr>
        <w:t>Whiskered</w:t>
      </w:r>
      <w:r>
        <w:rPr>
          <w:rFonts w:eastAsia="Times New Roman" w:cstheme="minorHAnsi"/>
          <w:iCs/>
          <w:lang w:val="en" w:eastAsia="en-AU"/>
        </w:rPr>
        <w:t xml:space="preserve"> </w:t>
      </w:r>
      <w:r w:rsidRPr="00043314">
        <w:rPr>
          <w:rFonts w:eastAsia="Times New Roman" w:cstheme="minorHAnsi"/>
          <w:iCs/>
          <w:lang w:val="en" w:eastAsia="en-AU"/>
        </w:rPr>
        <w:t>Tern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Chlidonias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hybrida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0C4B345E" w14:textId="77777777" w:rsidR="00D756FE" w:rsidRDefault="00D756FE" w:rsidP="00D756FE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513EB6">
        <w:rPr>
          <w:rFonts w:eastAsia="Times New Roman" w:cstheme="minorHAnsi"/>
          <w:iCs/>
          <w:lang w:val="en" w:eastAsia="en-AU"/>
        </w:rPr>
        <w:t>White-winged Black Tern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043314">
        <w:rPr>
          <w:rFonts w:eastAsia="Times New Roman" w:cstheme="minorHAnsi"/>
          <w:i/>
          <w:iCs/>
          <w:lang w:eastAsia="en-AU"/>
        </w:rPr>
        <w:t>Chlidonias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513EB6">
        <w:rPr>
          <w:rFonts w:eastAsia="Times New Roman" w:cstheme="minorHAnsi"/>
          <w:i/>
          <w:iCs/>
          <w:lang w:eastAsia="en-AU"/>
        </w:rPr>
        <w:t>leucopterus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67FA2FB7" w14:textId="77777777" w:rsidR="00D756FE" w:rsidRPr="00946447" w:rsidRDefault="00D756FE" w:rsidP="00D756FE">
      <w:pPr>
        <w:spacing w:after="60" w:line="240" w:lineRule="auto"/>
        <w:rPr>
          <w:rFonts w:eastAsia="Times New Roman" w:cstheme="minorHAnsi"/>
          <w:i/>
          <w:lang w:val="en" w:eastAsia="en-AU"/>
        </w:rPr>
      </w:pPr>
      <w:proofErr w:type="gramStart"/>
      <w:r w:rsidRPr="00946447">
        <w:rPr>
          <w:rFonts w:eastAsia="Times New Roman" w:cstheme="minorHAnsi"/>
          <w:iCs/>
          <w:lang w:val="en" w:eastAsia="en-AU"/>
        </w:rPr>
        <w:t>Indian Yellow-nosed</w:t>
      </w:r>
      <w:proofErr w:type="gramEnd"/>
      <w:r w:rsidRPr="00946447">
        <w:rPr>
          <w:rFonts w:eastAsia="Times New Roman" w:cstheme="minorHAnsi"/>
          <w:iCs/>
          <w:lang w:val="en" w:eastAsia="en-AU"/>
        </w:rPr>
        <w:t xml:space="preserve"> Albatross</w:t>
      </w:r>
      <w:r>
        <w:rPr>
          <w:rFonts w:eastAsia="Times New Roman" w:cstheme="minorHAnsi"/>
          <w:iCs/>
          <w:lang w:val="en" w:eastAsia="en-AU"/>
        </w:rPr>
        <w:t xml:space="preserve"> </w:t>
      </w:r>
      <w:proofErr w:type="spellStart"/>
      <w:r w:rsidRPr="008766AB">
        <w:rPr>
          <w:rFonts w:eastAsia="Times New Roman" w:cstheme="minorHAnsi"/>
          <w:i/>
          <w:lang w:val="en" w:eastAsia="en-AU"/>
        </w:rPr>
        <w:t>Thalassarche</w:t>
      </w:r>
      <w:proofErr w:type="spellEnd"/>
      <w:r w:rsidRPr="008766AB"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8766AB">
        <w:rPr>
          <w:rFonts w:eastAsia="Times New Roman" w:cstheme="minorHAnsi"/>
          <w:i/>
          <w:lang w:val="en" w:eastAsia="en-AU"/>
        </w:rPr>
        <w:t>carteri</w:t>
      </w:r>
      <w:proofErr w:type="spellEnd"/>
      <w:r w:rsidRPr="008766AB">
        <w:rPr>
          <w:rFonts w:eastAsia="Times New Roman" w:cstheme="minorHAnsi"/>
          <w:iCs/>
          <w:lang w:val="en" w:eastAsia="en-AU"/>
        </w:rPr>
        <w:t xml:space="preserve"> </w:t>
      </w:r>
      <w:r>
        <w:rPr>
          <w:rFonts w:eastAsia="Times New Roman" w:cstheme="minorHAnsi"/>
          <w:iCs/>
          <w:lang w:val="en" w:eastAsia="en-AU"/>
        </w:rPr>
        <w:t>is now treated as a full species.</w:t>
      </w:r>
    </w:p>
    <w:p w14:paraId="5F00B0C6" w14:textId="77777777" w:rsidR="00D756FE" w:rsidRDefault="00D756FE" w:rsidP="00D756FE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3447E4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3447E4">
        <w:rPr>
          <w:rFonts w:eastAsia="Times New Roman" w:cstheme="minorHAnsi"/>
          <w:iCs/>
          <w:lang w:val="en" w:eastAsia="en-AU"/>
        </w:rPr>
        <w:t>name</w:t>
      </w:r>
      <w:proofErr w:type="gramEnd"/>
      <w:r w:rsidRPr="003447E4">
        <w:rPr>
          <w:rFonts w:eastAsia="Times New Roman" w:cstheme="minorHAnsi"/>
          <w:iCs/>
          <w:lang w:val="en" w:eastAsia="en-AU"/>
        </w:rPr>
        <w:t xml:space="preserve"> change</w:t>
      </w:r>
      <w:r>
        <w:rPr>
          <w:rFonts w:eastAsia="Times New Roman" w:cstheme="minorHAnsi"/>
          <w:iCs/>
          <w:lang w:val="en" w:eastAsia="en-AU"/>
        </w:rPr>
        <w:t xml:space="preserve"> for</w:t>
      </w:r>
      <w:r w:rsidRPr="003447E4">
        <w:rPr>
          <w:rFonts w:eastAsia="Times New Roman" w:cstheme="minorHAnsi"/>
          <w:iCs/>
          <w:lang w:val="en" w:eastAsia="en-AU"/>
        </w:rPr>
        <w:t xml:space="preserve"> </w:t>
      </w:r>
      <w:r w:rsidRPr="00C50E97">
        <w:rPr>
          <w:rFonts w:eastAsia="Times New Roman" w:cstheme="minorHAnsi"/>
          <w:iCs/>
          <w:lang w:val="en" w:eastAsia="en-AU"/>
        </w:rPr>
        <w:t>Little Pied Cormorant</w:t>
      </w:r>
      <w:r>
        <w:rPr>
          <w:rFonts w:eastAsia="Times New Roman" w:cstheme="minorHAnsi"/>
          <w:iCs/>
          <w:lang w:val="en" w:eastAsia="en-AU"/>
        </w:rPr>
        <w:t xml:space="preserve"> to </w:t>
      </w:r>
      <w:proofErr w:type="spellStart"/>
      <w:r w:rsidRPr="00C50E97">
        <w:rPr>
          <w:rFonts w:eastAsia="Times New Roman" w:cstheme="minorHAnsi"/>
          <w:i/>
          <w:iCs/>
          <w:lang w:eastAsia="en-AU"/>
        </w:rPr>
        <w:t>Microcarbo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C50E97">
        <w:rPr>
          <w:rFonts w:eastAsia="Times New Roman" w:cstheme="minorHAnsi"/>
          <w:i/>
          <w:iCs/>
          <w:lang w:eastAsia="en-AU"/>
        </w:rPr>
        <w:t>melanoleucos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7361472B" w14:textId="77777777" w:rsidR="00D756FE" w:rsidRDefault="00D756FE" w:rsidP="00D756FE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>
        <w:rPr>
          <w:rFonts w:eastAsia="Times New Roman" w:cstheme="minorHAnsi"/>
          <w:iCs/>
          <w:lang w:val="en" w:eastAsia="en-AU"/>
        </w:rPr>
        <w:t xml:space="preserve">Eastern Cattle Egret </w:t>
      </w:r>
      <w:proofErr w:type="spellStart"/>
      <w:r w:rsidRPr="000711B0">
        <w:rPr>
          <w:rFonts w:eastAsia="Times New Roman" w:cstheme="minorHAnsi"/>
          <w:i/>
          <w:lang w:val="en" w:eastAsia="en-AU"/>
        </w:rPr>
        <w:t>Bubulcus</w:t>
      </w:r>
      <w:proofErr w:type="spellEnd"/>
      <w:r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 w:rsidRPr="00BD4012">
        <w:rPr>
          <w:rFonts w:eastAsia="Times New Roman" w:cstheme="minorHAnsi"/>
          <w:i/>
          <w:lang w:val="en" w:eastAsia="en-AU"/>
        </w:rPr>
        <w:t>coromandus</w:t>
      </w:r>
      <w:proofErr w:type="spellEnd"/>
      <w:r w:rsidRPr="000711B0">
        <w:rPr>
          <w:rFonts w:eastAsia="Times New Roman" w:cstheme="minorHAnsi"/>
          <w:i/>
          <w:lang w:val="en" w:eastAsia="en-AU"/>
        </w:rPr>
        <w:t xml:space="preserve"> </w:t>
      </w:r>
      <w:r>
        <w:rPr>
          <w:rFonts w:eastAsia="Times New Roman" w:cstheme="minorHAnsi"/>
          <w:iCs/>
          <w:lang w:val="en" w:eastAsia="en-AU"/>
        </w:rPr>
        <w:t>is now treated as a full species.</w:t>
      </w:r>
    </w:p>
    <w:p w14:paraId="75F42D29" w14:textId="13895D68" w:rsidR="00D756FE" w:rsidRDefault="00D756FE" w:rsidP="00D756FE">
      <w:pPr>
        <w:spacing w:after="60" w:line="240" w:lineRule="auto"/>
        <w:rPr>
          <w:rFonts w:eastAsia="Times New Roman" w:cstheme="minorHAnsi"/>
          <w:i/>
          <w:lang w:val="en" w:eastAsia="en-AU"/>
        </w:rPr>
      </w:pPr>
      <w:r>
        <w:rPr>
          <w:rFonts w:eastAsia="Times New Roman" w:cstheme="minorHAnsi"/>
          <w:iCs/>
          <w:lang w:val="en" w:eastAsia="en-AU"/>
        </w:rPr>
        <w:t xml:space="preserve">Taxon name for Great Egret reverts to subspecies </w:t>
      </w:r>
      <w:proofErr w:type="spellStart"/>
      <w:r>
        <w:rPr>
          <w:rFonts w:eastAsia="Times New Roman" w:cstheme="minorHAnsi"/>
          <w:i/>
          <w:lang w:val="en" w:eastAsia="en-AU"/>
        </w:rPr>
        <w:t>Ardea</w:t>
      </w:r>
      <w:proofErr w:type="spellEnd"/>
      <w:r>
        <w:rPr>
          <w:rFonts w:eastAsia="Times New Roman" w:cstheme="minorHAnsi"/>
          <w:i/>
          <w:lang w:val="en" w:eastAsia="en-AU"/>
        </w:rPr>
        <w:t xml:space="preserve"> alba </w:t>
      </w:r>
      <w:proofErr w:type="spellStart"/>
      <w:r>
        <w:rPr>
          <w:rFonts w:eastAsia="Times New Roman" w:cstheme="minorHAnsi"/>
          <w:i/>
          <w:lang w:val="en" w:eastAsia="en-AU"/>
        </w:rPr>
        <w:t>modesta</w:t>
      </w:r>
      <w:proofErr w:type="spellEnd"/>
      <w:r>
        <w:rPr>
          <w:rFonts w:eastAsia="Times New Roman" w:cstheme="minorHAnsi"/>
          <w:i/>
          <w:lang w:val="en" w:eastAsia="en-AU"/>
        </w:rPr>
        <w:t>.</w:t>
      </w:r>
    </w:p>
    <w:p w14:paraId="4D4E41C6" w14:textId="6E0F573E" w:rsidR="00E159AD" w:rsidRDefault="00E159AD" w:rsidP="00E159AD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>
        <w:rPr>
          <w:rFonts w:eastAsia="Times New Roman" w:cstheme="minorHAnsi"/>
          <w:iCs/>
          <w:lang w:val="en" w:eastAsia="en-AU"/>
        </w:rPr>
        <w:t xml:space="preserve">Family </w:t>
      </w:r>
      <w:proofErr w:type="gramStart"/>
      <w:r>
        <w:rPr>
          <w:rFonts w:eastAsia="Times New Roman" w:cstheme="minorHAnsi"/>
          <w:iCs/>
          <w:lang w:val="en" w:eastAsia="en-AU"/>
        </w:rPr>
        <w:t>name</w:t>
      </w:r>
      <w:proofErr w:type="gramEnd"/>
      <w:r>
        <w:rPr>
          <w:rFonts w:eastAsia="Times New Roman" w:cstheme="minorHAnsi"/>
          <w:iCs/>
          <w:lang w:val="en" w:eastAsia="en-AU"/>
        </w:rPr>
        <w:t xml:space="preserve"> change for Old World Parrots to </w:t>
      </w:r>
      <w:proofErr w:type="spellStart"/>
      <w:r w:rsidRPr="00FD6A53">
        <w:rPr>
          <w:rFonts w:eastAsia="Times New Roman" w:cstheme="minorHAnsi"/>
          <w:iCs/>
          <w:lang w:val="en" w:eastAsia="en-AU"/>
        </w:rPr>
        <w:t>Psittaculidae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3C766236" w14:textId="77777777" w:rsidR="00D756FE" w:rsidRPr="00B1178F" w:rsidRDefault="00D756FE" w:rsidP="00D756FE">
      <w:pPr>
        <w:spacing w:after="60" w:line="240" w:lineRule="auto"/>
        <w:rPr>
          <w:rFonts w:eastAsia="Times New Roman" w:cstheme="minorHAnsi"/>
          <w:lang w:val="en" w:eastAsia="en-AU"/>
        </w:rPr>
      </w:pPr>
      <w:r w:rsidRPr="00B1178F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B1178F">
        <w:rPr>
          <w:rFonts w:eastAsia="Times New Roman" w:cstheme="minorHAnsi"/>
          <w:iCs/>
          <w:lang w:val="en" w:eastAsia="en-AU"/>
        </w:rPr>
        <w:t>name</w:t>
      </w:r>
      <w:proofErr w:type="gramEnd"/>
      <w:r w:rsidRPr="00B1178F">
        <w:rPr>
          <w:rFonts w:eastAsia="Times New Roman" w:cstheme="minorHAnsi"/>
          <w:iCs/>
          <w:lang w:val="en" w:eastAsia="en-AU"/>
        </w:rPr>
        <w:t xml:space="preserve"> change for Double-barred Finch to </w:t>
      </w:r>
      <w:proofErr w:type="spellStart"/>
      <w:r w:rsidRPr="00B1178F">
        <w:rPr>
          <w:rFonts w:eastAsia="Times New Roman" w:cstheme="minorHAnsi"/>
          <w:i/>
          <w:iCs/>
          <w:lang w:eastAsia="en-AU"/>
        </w:rPr>
        <w:t>Stizoptera</w:t>
      </w:r>
      <w:proofErr w:type="spellEnd"/>
      <w:r w:rsidRPr="00B1178F">
        <w:rPr>
          <w:rFonts w:eastAsia="Times New Roman" w:cstheme="minorHAnsi"/>
          <w:i/>
          <w:iCs/>
          <w:lang w:eastAsia="en-AU"/>
        </w:rPr>
        <w:t xml:space="preserve"> </w:t>
      </w:r>
      <w:proofErr w:type="spellStart"/>
      <w:r w:rsidRPr="00B1178F">
        <w:rPr>
          <w:rFonts w:eastAsia="Times New Roman" w:cstheme="minorHAnsi"/>
          <w:i/>
          <w:iCs/>
          <w:lang w:eastAsia="en-AU"/>
        </w:rPr>
        <w:t>bichenovii</w:t>
      </w:r>
      <w:proofErr w:type="spellEnd"/>
      <w:r w:rsidRPr="00B1178F">
        <w:rPr>
          <w:rFonts w:eastAsia="Times New Roman" w:cstheme="minorHAnsi"/>
          <w:i/>
          <w:iCs/>
          <w:lang w:eastAsia="en-AU"/>
        </w:rPr>
        <w:t>.</w:t>
      </w:r>
    </w:p>
    <w:p w14:paraId="24A27CFF" w14:textId="0B317951" w:rsidR="00D756FE" w:rsidRPr="00B1178F" w:rsidRDefault="00D756FE" w:rsidP="00D756FE">
      <w:pPr>
        <w:spacing w:after="60" w:line="240" w:lineRule="auto"/>
        <w:rPr>
          <w:rFonts w:eastAsia="Times New Roman" w:cstheme="minorHAnsi"/>
          <w:lang w:val="en" w:eastAsia="en-AU"/>
        </w:rPr>
      </w:pPr>
      <w:r>
        <w:rPr>
          <w:rFonts w:eastAsia="Times New Roman" w:cstheme="minorHAnsi"/>
          <w:iCs/>
          <w:lang w:val="en" w:eastAsia="en-AU"/>
        </w:rPr>
        <w:t>Forest Wagtail</w:t>
      </w:r>
      <w:r w:rsidRPr="00B1178F">
        <w:rPr>
          <w:rFonts w:eastAsia="Times New Roman" w:cstheme="minorHAnsi"/>
          <w:iCs/>
          <w:lang w:val="en" w:eastAsia="en-AU"/>
        </w:rPr>
        <w:t xml:space="preserve"> </w:t>
      </w:r>
      <w:proofErr w:type="spellStart"/>
      <w:r w:rsidRPr="00D756FE">
        <w:rPr>
          <w:rFonts w:eastAsia="Times New Roman" w:cstheme="minorHAnsi"/>
          <w:i/>
          <w:iCs/>
          <w:lang w:eastAsia="en-AU"/>
        </w:rPr>
        <w:t>Dendronanthus</w:t>
      </w:r>
      <w:proofErr w:type="spellEnd"/>
      <w:r>
        <w:rPr>
          <w:rFonts w:eastAsia="Times New Roman" w:cstheme="minorHAnsi"/>
          <w:i/>
          <w:iCs/>
          <w:lang w:eastAsia="en-AU"/>
        </w:rPr>
        <w:t xml:space="preserve"> </w:t>
      </w:r>
      <w:r w:rsidRPr="00D756FE">
        <w:rPr>
          <w:rFonts w:eastAsia="Times New Roman" w:cstheme="minorHAnsi"/>
          <w:i/>
          <w:iCs/>
          <w:lang w:eastAsia="en-AU"/>
        </w:rPr>
        <w:t>indicus</w:t>
      </w:r>
      <w:r w:rsidR="00F80C57" w:rsidRPr="00F80C57">
        <w:rPr>
          <w:rFonts w:eastAsia="Times New Roman" w:cstheme="minorHAnsi"/>
          <w:iCs/>
          <w:lang w:val="en" w:eastAsia="en-AU"/>
        </w:rPr>
        <w:t xml:space="preserve"> </w:t>
      </w:r>
      <w:r w:rsidR="00F80C57">
        <w:rPr>
          <w:rFonts w:eastAsia="Times New Roman" w:cstheme="minorHAnsi"/>
          <w:iCs/>
          <w:lang w:val="en" w:eastAsia="en-AU"/>
        </w:rPr>
        <w:t>is now treated as a full species.</w:t>
      </w:r>
    </w:p>
    <w:p w14:paraId="6EE96264" w14:textId="77777777" w:rsidR="006D182F" w:rsidRDefault="006D182F" w:rsidP="006D182F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 w:rsidRPr="006D182F">
        <w:rPr>
          <w:rFonts w:eastAsia="Times New Roman" w:cstheme="minorHAnsi"/>
          <w:iCs/>
          <w:lang w:val="en" w:eastAsia="en-AU"/>
        </w:rPr>
        <w:t xml:space="preserve">Taxon </w:t>
      </w:r>
      <w:proofErr w:type="gramStart"/>
      <w:r w:rsidRPr="006D182F">
        <w:rPr>
          <w:rFonts w:eastAsia="Times New Roman" w:cstheme="minorHAnsi"/>
          <w:iCs/>
          <w:lang w:val="en" w:eastAsia="en-AU"/>
        </w:rPr>
        <w:t>name</w:t>
      </w:r>
      <w:proofErr w:type="gramEnd"/>
      <w:r w:rsidRPr="006D182F">
        <w:rPr>
          <w:rFonts w:eastAsia="Times New Roman" w:cstheme="minorHAnsi"/>
          <w:iCs/>
          <w:lang w:val="en" w:eastAsia="en-AU"/>
        </w:rPr>
        <w:t xml:space="preserve"> change for Eastern Yellow Wagtail to </w:t>
      </w:r>
      <w:proofErr w:type="spellStart"/>
      <w:r w:rsidRPr="006D182F">
        <w:rPr>
          <w:rFonts w:eastAsia="Times New Roman" w:cstheme="minorHAnsi"/>
          <w:i/>
          <w:lang w:val="en" w:eastAsia="en-AU"/>
        </w:rPr>
        <w:t>Motacilla</w:t>
      </w:r>
      <w:proofErr w:type="spellEnd"/>
      <w:r w:rsidRPr="006D182F">
        <w:rPr>
          <w:rFonts w:eastAsia="Times New Roman" w:cstheme="minorHAnsi"/>
          <w:iCs/>
          <w:lang w:val="en" w:eastAsia="en-AU"/>
        </w:rPr>
        <w:t xml:space="preserve"> </w:t>
      </w:r>
      <w:proofErr w:type="spellStart"/>
      <w:r w:rsidRPr="006D182F">
        <w:rPr>
          <w:rFonts w:eastAsia="Times New Roman" w:cstheme="minorHAnsi"/>
          <w:i/>
          <w:lang w:val="en" w:eastAsia="en-AU"/>
        </w:rPr>
        <w:t>tschutschensis</w:t>
      </w:r>
      <w:proofErr w:type="spellEnd"/>
      <w:r>
        <w:rPr>
          <w:rFonts w:eastAsia="Times New Roman" w:cstheme="minorHAnsi"/>
          <w:iCs/>
          <w:lang w:val="en" w:eastAsia="en-AU"/>
        </w:rPr>
        <w:t>.</w:t>
      </w:r>
    </w:p>
    <w:p w14:paraId="2B3EC3E3" w14:textId="393E1807" w:rsidR="00BE41CA" w:rsidRPr="00F704E4" w:rsidRDefault="000065F4" w:rsidP="00BE41CA">
      <w:pPr>
        <w:spacing w:after="60" w:line="240" w:lineRule="auto"/>
        <w:rPr>
          <w:rFonts w:eastAsia="Times New Roman" w:cstheme="minorHAnsi"/>
          <w:iCs/>
          <w:lang w:val="en" w:eastAsia="en-AU"/>
        </w:rPr>
      </w:pPr>
      <w:r>
        <w:rPr>
          <w:rFonts w:eastAsia="Times New Roman" w:cstheme="minorHAnsi"/>
          <w:iCs/>
          <w:lang w:val="en" w:eastAsia="en-AU"/>
        </w:rPr>
        <w:t>Yellow-breasted Bunting</w:t>
      </w:r>
      <w:r w:rsidR="00BE41CA">
        <w:rPr>
          <w:rFonts w:eastAsia="Times New Roman" w:cstheme="minorHAnsi"/>
          <w:iCs/>
          <w:lang w:val="en" w:eastAsia="en-AU"/>
        </w:rPr>
        <w:t xml:space="preserve"> </w:t>
      </w:r>
      <w:proofErr w:type="spellStart"/>
      <w:r>
        <w:rPr>
          <w:rFonts w:eastAsia="Times New Roman" w:cstheme="minorHAnsi"/>
          <w:i/>
          <w:lang w:val="en" w:eastAsia="en-AU"/>
        </w:rPr>
        <w:t>Emberiza</w:t>
      </w:r>
      <w:proofErr w:type="spellEnd"/>
      <w:r>
        <w:rPr>
          <w:rFonts w:eastAsia="Times New Roman" w:cstheme="minorHAnsi"/>
          <w:i/>
          <w:lang w:val="en" w:eastAsia="en-AU"/>
        </w:rPr>
        <w:t xml:space="preserve"> </w:t>
      </w:r>
      <w:proofErr w:type="spellStart"/>
      <w:r>
        <w:rPr>
          <w:rFonts w:eastAsia="Times New Roman" w:cstheme="minorHAnsi"/>
          <w:i/>
          <w:lang w:val="en" w:eastAsia="en-AU"/>
        </w:rPr>
        <w:t>aureola</w:t>
      </w:r>
      <w:proofErr w:type="spellEnd"/>
      <w:r w:rsidR="00BE41CA">
        <w:rPr>
          <w:rFonts w:eastAsia="Times New Roman" w:cstheme="minorHAnsi"/>
          <w:i/>
          <w:lang w:val="en" w:eastAsia="en-AU"/>
        </w:rPr>
        <w:t xml:space="preserve"> </w:t>
      </w:r>
      <w:r w:rsidR="00BE41CA">
        <w:rPr>
          <w:rFonts w:eastAsia="Times New Roman" w:cstheme="minorHAnsi"/>
          <w:iCs/>
          <w:lang w:val="en" w:eastAsia="en-AU"/>
        </w:rPr>
        <w:t>added.</w:t>
      </w:r>
    </w:p>
    <w:p w14:paraId="70B08F64" w14:textId="77777777" w:rsidR="007657C0" w:rsidRPr="007657C0" w:rsidRDefault="007657C0" w:rsidP="0058125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en" w:eastAsia="en-AU"/>
        </w:rPr>
      </w:pPr>
    </w:p>
    <w:p w14:paraId="2A76DD87" w14:textId="2F2E5BF8" w:rsidR="003666E2" w:rsidRPr="00A12851" w:rsidRDefault="00581257" w:rsidP="00A12851">
      <w:pPr>
        <w:spacing w:after="60" w:line="240" w:lineRule="auto"/>
        <w:rPr>
          <w:rFonts w:ascii="Arial" w:eastAsia="Times New Roman" w:hAnsi="Arial" w:cs="Arial"/>
          <w:b/>
          <w:i/>
          <w:iCs/>
          <w:sz w:val="24"/>
          <w:szCs w:val="24"/>
          <w:u w:val="single"/>
          <w:lang w:val="en" w:eastAsia="en-A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" w:eastAsia="en-AU"/>
        </w:rPr>
        <w:t>Mammals</w:t>
      </w:r>
    </w:p>
    <w:p w14:paraId="1079827C" w14:textId="1601827E" w:rsidR="00A12851" w:rsidRDefault="00A12851" w:rsidP="00581257">
      <w:pPr>
        <w:spacing w:line="240" w:lineRule="auto"/>
      </w:pPr>
      <w:proofErr w:type="spellStart"/>
      <w:r w:rsidRPr="00B60B13">
        <w:rPr>
          <w:b/>
          <w:bCs/>
          <w:i/>
          <w:iCs/>
        </w:rPr>
        <w:t>Arctophoca</w:t>
      </w:r>
      <w:proofErr w:type="spellEnd"/>
      <w:r w:rsidRPr="00B60B13">
        <w:rPr>
          <w:b/>
          <w:bCs/>
        </w:rPr>
        <w:t xml:space="preserve"> </w:t>
      </w:r>
      <w:proofErr w:type="gramStart"/>
      <w:r w:rsidRPr="00B60B13">
        <w:rPr>
          <w:b/>
          <w:bCs/>
        </w:rPr>
        <w:t>reverting back</w:t>
      </w:r>
      <w:proofErr w:type="gramEnd"/>
      <w:r w:rsidRPr="00B60B13">
        <w:rPr>
          <w:b/>
          <w:bCs/>
        </w:rPr>
        <w:t xml:space="preserve"> to </w:t>
      </w:r>
      <w:r w:rsidRPr="00B60B13">
        <w:rPr>
          <w:b/>
          <w:bCs/>
          <w:i/>
          <w:iCs/>
        </w:rPr>
        <w:t>Arctocephalus</w:t>
      </w:r>
      <w:r w:rsidRPr="00B60B13">
        <w:rPr>
          <w:b/>
          <w:bCs/>
        </w:rPr>
        <w:t>.</w:t>
      </w:r>
      <w:r w:rsidR="00B60B13">
        <w:t xml:space="preserve"> A recent phylogenetic study has shown that Australian fur seals, which had been previously not to form a clade with the rest of </w:t>
      </w:r>
      <w:r w:rsidR="00B60B13">
        <w:rPr>
          <w:i/>
          <w:iCs/>
        </w:rPr>
        <w:t xml:space="preserve">Arctocephalus </w:t>
      </w:r>
      <w:r w:rsidR="00B60B13">
        <w:t xml:space="preserve">and as a result moved in the genus </w:t>
      </w:r>
      <w:proofErr w:type="spellStart"/>
      <w:r w:rsidR="00B60B13">
        <w:rPr>
          <w:i/>
          <w:iCs/>
        </w:rPr>
        <w:t>Arctophoca</w:t>
      </w:r>
      <w:proofErr w:type="spellEnd"/>
      <w:r w:rsidR="00B60B13">
        <w:rPr>
          <w:i/>
          <w:iCs/>
        </w:rPr>
        <w:t xml:space="preserve">, </w:t>
      </w:r>
      <w:r w:rsidR="00B60B13">
        <w:t xml:space="preserve">are in fact forming a monophyletic clade, supporting the use of </w:t>
      </w:r>
      <w:r w:rsidR="00B60B13">
        <w:rPr>
          <w:i/>
          <w:iCs/>
        </w:rPr>
        <w:t xml:space="preserve">Arctocephalus </w:t>
      </w:r>
      <w:r w:rsidR="00B60B13">
        <w:t>for Australian fur seals.</w:t>
      </w:r>
    </w:p>
    <w:p w14:paraId="7C724C1A" w14:textId="2F90B2E0" w:rsidR="00B60B13" w:rsidRPr="00181E5C" w:rsidRDefault="00B60B13" w:rsidP="00B60B13">
      <w:pPr>
        <w:spacing w:before="100" w:beforeAutospacing="1" w:after="100" w:afterAutospacing="1" w:line="240" w:lineRule="auto"/>
        <w:rPr>
          <w:rFonts w:cstheme="minorHAnsi"/>
        </w:rPr>
      </w:pPr>
      <w:r>
        <w:rPr>
          <w:rFonts w:eastAsia="Times New Roman" w:cstheme="minorHAnsi"/>
          <w:bCs/>
          <w:lang w:val="en" w:eastAsia="en-AU"/>
        </w:rPr>
        <w:t xml:space="preserve">Lopes, F., </w:t>
      </w:r>
      <w:proofErr w:type="spellStart"/>
      <w:r>
        <w:rPr>
          <w:rFonts w:eastAsia="Times New Roman" w:cstheme="minorHAnsi"/>
          <w:bCs/>
          <w:lang w:val="en" w:eastAsia="en-AU"/>
        </w:rPr>
        <w:t>Oliveria</w:t>
      </w:r>
      <w:proofErr w:type="spellEnd"/>
      <w:r>
        <w:rPr>
          <w:rFonts w:eastAsia="Times New Roman" w:cstheme="minorHAnsi"/>
          <w:bCs/>
          <w:lang w:val="en" w:eastAsia="en-AU"/>
        </w:rPr>
        <w:t xml:space="preserve">, L.R., Kessler, A., </w:t>
      </w:r>
      <w:proofErr w:type="spellStart"/>
      <w:r>
        <w:rPr>
          <w:rFonts w:eastAsia="Times New Roman" w:cstheme="minorHAnsi"/>
          <w:bCs/>
          <w:lang w:val="en" w:eastAsia="en-AU"/>
        </w:rPr>
        <w:t>Beux</w:t>
      </w:r>
      <w:proofErr w:type="spellEnd"/>
      <w:r>
        <w:rPr>
          <w:rFonts w:eastAsia="Times New Roman" w:cstheme="minorHAnsi"/>
          <w:bCs/>
          <w:lang w:val="en" w:eastAsia="en-AU"/>
        </w:rPr>
        <w:t>, Y., Crespo, E., Cardenas-</w:t>
      </w:r>
      <w:proofErr w:type="spellStart"/>
      <w:r>
        <w:rPr>
          <w:rFonts w:eastAsia="Times New Roman" w:cstheme="minorHAnsi"/>
          <w:bCs/>
          <w:lang w:val="en" w:eastAsia="en-AU"/>
        </w:rPr>
        <w:t>Alayza</w:t>
      </w:r>
      <w:proofErr w:type="spellEnd"/>
      <w:r>
        <w:rPr>
          <w:rFonts w:eastAsia="Times New Roman" w:cstheme="minorHAnsi"/>
          <w:bCs/>
          <w:lang w:val="en" w:eastAsia="en-AU"/>
        </w:rPr>
        <w:t xml:space="preserve">, S., </w:t>
      </w:r>
      <w:proofErr w:type="spellStart"/>
      <w:r>
        <w:rPr>
          <w:rFonts w:eastAsia="Times New Roman" w:cstheme="minorHAnsi"/>
          <w:bCs/>
          <w:lang w:val="en" w:eastAsia="en-AU"/>
        </w:rPr>
        <w:t>Majluf</w:t>
      </w:r>
      <w:proofErr w:type="spellEnd"/>
      <w:r>
        <w:rPr>
          <w:rFonts w:eastAsia="Times New Roman" w:cstheme="minorHAnsi"/>
          <w:bCs/>
          <w:lang w:val="en" w:eastAsia="en-AU"/>
        </w:rPr>
        <w:t>, P., Sepulveda, M., Brownell, R.L. Jr., Franco-</w:t>
      </w:r>
      <w:proofErr w:type="spellStart"/>
      <w:r>
        <w:rPr>
          <w:rFonts w:eastAsia="Times New Roman" w:cstheme="minorHAnsi"/>
          <w:bCs/>
          <w:lang w:val="en" w:eastAsia="en-AU"/>
        </w:rPr>
        <w:t>Trecu</w:t>
      </w:r>
      <w:proofErr w:type="spellEnd"/>
      <w:r>
        <w:rPr>
          <w:rFonts w:eastAsia="Times New Roman" w:cstheme="minorHAnsi"/>
          <w:bCs/>
          <w:lang w:val="en" w:eastAsia="en-AU"/>
        </w:rPr>
        <w:t xml:space="preserve">, V., </w:t>
      </w:r>
      <w:proofErr w:type="spellStart"/>
      <w:r>
        <w:rPr>
          <w:rFonts w:eastAsia="Times New Roman" w:cstheme="minorHAnsi"/>
          <w:bCs/>
          <w:lang w:val="en" w:eastAsia="en-AU"/>
        </w:rPr>
        <w:t>Paez</w:t>
      </w:r>
      <w:proofErr w:type="spellEnd"/>
      <w:r>
        <w:rPr>
          <w:rFonts w:eastAsia="Times New Roman" w:cstheme="minorHAnsi"/>
          <w:bCs/>
          <w:lang w:val="en" w:eastAsia="en-AU"/>
        </w:rPr>
        <w:t xml:space="preserve">-Rosas, D., Chaves, J., Loch, C., Robertson, B.C., Acevedo-Whitehouse, K., </w:t>
      </w:r>
      <w:proofErr w:type="spellStart"/>
      <w:r>
        <w:rPr>
          <w:rFonts w:eastAsia="Times New Roman" w:cstheme="minorHAnsi"/>
          <w:bCs/>
          <w:lang w:val="en" w:eastAsia="en-AU"/>
        </w:rPr>
        <w:t>Elorriaga-Verplancken</w:t>
      </w:r>
      <w:proofErr w:type="spellEnd"/>
      <w:r>
        <w:rPr>
          <w:rFonts w:eastAsia="Times New Roman" w:cstheme="minorHAnsi"/>
          <w:bCs/>
          <w:lang w:val="en" w:eastAsia="en-AU"/>
        </w:rPr>
        <w:t>, F.R., Kirkman, S.O., Peart</w:t>
      </w:r>
      <w:r w:rsidRPr="00181E5C">
        <w:rPr>
          <w:rFonts w:eastAsia="Times New Roman" w:cstheme="minorHAnsi"/>
          <w:bCs/>
          <w:lang w:val="en" w:eastAsia="en-AU"/>
        </w:rPr>
        <w:t xml:space="preserve">, </w:t>
      </w:r>
      <w:r>
        <w:rPr>
          <w:rFonts w:eastAsia="Times New Roman" w:cstheme="minorHAnsi"/>
          <w:bCs/>
          <w:lang w:val="en" w:eastAsia="en-AU"/>
        </w:rPr>
        <w:t xml:space="preserve">C.R., Wolf, J.B.W. </w:t>
      </w:r>
      <w:r w:rsidRPr="00181E5C">
        <w:rPr>
          <w:rFonts w:eastAsia="Times New Roman" w:cstheme="minorHAnsi"/>
          <w:bCs/>
          <w:lang w:val="en" w:eastAsia="en-AU"/>
        </w:rPr>
        <w:t xml:space="preserve">&amp; </w:t>
      </w:r>
      <w:proofErr w:type="spellStart"/>
      <w:r>
        <w:rPr>
          <w:rFonts w:eastAsia="Times New Roman" w:cstheme="minorHAnsi"/>
          <w:bCs/>
          <w:lang w:val="en" w:eastAsia="en-AU"/>
        </w:rPr>
        <w:t>Bonatto</w:t>
      </w:r>
      <w:proofErr w:type="spellEnd"/>
      <w:r w:rsidRPr="00181E5C">
        <w:rPr>
          <w:rFonts w:eastAsia="Times New Roman" w:cstheme="minorHAnsi"/>
          <w:bCs/>
          <w:lang w:val="en" w:eastAsia="en-AU"/>
        </w:rPr>
        <w:t xml:space="preserve">, </w:t>
      </w:r>
      <w:r>
        <w:rPr>
          <w:rFonts w:eastAsia="Times New Roman" w:cstheme="minorHAnsi"/>
          <w:bCs/>
          <w:lang w:val="en" w:eastAsia="en-AU"/>
        </w:rPr>
        <w:t>S</w:t>
      </w:r>
      <w:r w:rsidRPr="00181E5C">
        <w:rPr>
          <w:rFonts w:eastAsia="Times New Roman" w:cstheme="minorHAnsi"/>
          <w:bCs/>
          <w:lang w:val="en" w:eastAsia="en-AU"/>
        </w:rPr>
        <w:t xml:space="preserve">. (2020). </w:t>
      </w:r>
      <w:r w:rsidRPr="00B60B13">
        <w:rPr>
          <w:rFonts w:eastAsia="Times New Roman" w:cstheme="minorHAnsi"/>
          <w:bCs/>
          <w:lang w:val="en" w:eastAsia="en-AU"/>
        </w:rPr>
        <w:t xml:space="preserve">Phylogenomic </w:t>
      </w:r>
      <w:r w:rsidR="00E06A72">
        <w:rPr>
          <w:rFonts w:eastAsia="Times New Roman" w:cstheme="minorHAnsi"/>
          <w:bCs/>
          <w:lang w:val="en" w:eastAsia="en-AU"/>
        </w:rPr>
        <w:t>d</w:t>
      </w:r>
      <w:r w:rsidRPr="00B60B13">
        <w:rPr>
          <w:rFonts w:eastAsia="Times New Roman" w:cstheme="minorHAnsi"/>
          <w:bCs/>
          <w:lang w:val="en" w:eastAsia="en-AU"/>
        </w:rPr>
        <w:t xml:space="preserve">iscordance in the Eared Seals is best explained by </w:t>
      </w:r>
      <w:r w:rsidR="00E06A72">
        <w:rPr>
          <w:rFonts w:eastAsia="Times New Roman" w:cstheme="minorHAnsi"/>
          <w:bCs/>
          <w:lang w:val="en" w:eastAsia="en-AU"/>
        </w:rPr>
        <w:t>i</w:t>
      </w:r>
      <w:r w:rsidRPr="00B60B13">
        <w:rPr>
          <w:rFonts w:eastAsia="Times New Roman" w:cstheme="minorHAnsi"/>
          <w:bCs/>
          <w:lang w:val="en" w:eastAsia="en-AU"/>
        </w:rPr>
        <w:t xml:space="preserve">ncomplete </w:t>
      </w:r>
      <w:r w:rsidR="00E06A72">
        <w:rPr>
          <w:rFonts w:eastAsia="Times New Roman" w:cstheme="minorHAnsi"/>
          <w:bCs/>
          <w:lang w:val="en" w:eastAsia="en-AU"/>
        </w:rPr>
        <w:t>l</w:t>
      </w:r>
      <w:r w:rsidRPr="00B60B13">
        <w:rPr>
          <w:rFonts w:eastAsia="Times New Roman" w:cstheme="minorHAnsi"/>
          <w:bCs/>
          <w:lang w:val="en" w:eastAsia="en-AU"/>
        </w:rPr>
        <w:t>ineage</w:t>
      </w:r>
      <w:r>
        <w:rPr>
          <w:rFonts w:eastAsia="Times New Roman" w:cstheme="minorHAnsi"/>
          <w:bCs/>
          <w:lang w:val="en" w:eastAsia="en-AU"/>
        </w:rPr>
        <w:t xml:space="preserve"> </w:t>
      </w:r>
      <w:r w:rsidR="00E06A72">
        <w:rPr>
          <w:rFonts w:eastAsia="Times New Roman" w:cstheme="minorHAnsi"/>
          <w:bCs/>
          <w:lang w:val="en" w:eastAsia="en-AU"/>
        </w:rPr>
        <w:t>s</w:t>
      </w:r>
      <w:r w:rsidRPr="00B60B13">
        <w:rPr>
          <w:rFonts w:eastAsia="Times New Roman" w:cstheme="minorHAnsi"/>
          <w:bCs/>
          <w:lang w:val="en" w:eastAsia="en-AU"/>
        </w:rPr>
        <w:t xml:space="preserve">orting following </w:t>
      </w:r>
      <w:r w:rsidR="00E06A72">
        <w:rPr>
          <w:rFonts w:eastAsia="Times New Roman" w:cstheme="minorHAnsi"/>
          <w:bCs/>
          <w:lang w:val="en" w:eastAsia="en-AU"/>
        </w:rPr>
        <w:t>e</w:t>
      </w:r>
      <w:r w:rsidRPr="00B60B13">
        <w:rPr>
          <w:rFonts w:eastAsia="Times New Roman" w:cstheme="minorHAnsi"/>
          <w:bCs/>
          <w:lang w:val="en" w:eastAsia="en-AU"/>
        </w:rPr>
        <w:t xml:space="preserve">xplosive </w:t>
      </w:r>
      <w:r w:rsidR="00E06A72">
        <w:rPr>
          <w:rFonts w:eastAsia="Times New Roman" w:cstheme="minorHAnsi"/>
          <w:bCs/>
          <w:lang w:val="en" w:eastAsia="en-AU"/>
        </w:rPr>
        <w:t>r</w:t>
      </w:r>
      <w:r w:rsidRPr="00B60B13">
        <w:rPr>
          <w:rFonts w:eastAsia="Times New Roman" w:cstheme="minorHAnsi"/>
          <w:bCs/>
          <w:lang w:val="en" w:eastAsia="en-AU"/>
        </w:rPr>
        <w:t xml:space="preserve">adiation in the </w:t>
      </w:r>
      <w:r w:rsidR="00E06A72">
        <w:rPr>
          <w:rFonts w:eastAsia="Times New Roman" w:cstheme="minorHAnsi"/>
          <w:bCs/>
          <w:lang w:val="en" w:eastAsia="en-AU"/>
        </w:rPr>
        <w:t>s</w:t>
      </w:r>
      <w:r w:rsidRPr="00B60B13">
        <w:rPr>
          <w:rFonts w:eastAsia="Times New Roman" w:cstheme="minorHAnsi"/>
          <w:bCs/>
          <w:lang w:val="en" w:eastAsia="en-AU"/>
        </w:rPr>
        <w:t xml:space="preserve">outhern </w:t>
      </w:r>
      <w:r w:rsidR="00E06A72">
        <w:rPr>
          <w:rFonts w:eastAsia="Times New Roman" w:cstheme="minorHAnsi"/>
          <w:bCs/>
          <w:lang w:val="en" w:eastAsia="en-AU"/>
        </w:rPr>
        <w:t>h</w:t>
      </w:r>
      <w:r w:rsidRPr="00B60B13">
        <w:rPr>
          <w:rFonts w:eastAsia="Times New Roman" w:cstheme="minorHAnsi"/>
          <w:bCs/>
          <w:lang w:val="en" w:eastAsia="en-AU"/>
        </w:rPr>
        <w:t>emisphere</w:t>
      </w:r>
      <w:r w:rsidRPr="00181E5C">
        <w:rPr>
          <w:rFonts w:eastAsia="Times New Roman" w:cstheme="minorHAnsi"/>
          <w:bCs/>
          <w:lang w:val="en" w:eastAsia="en-AU"/>
        </w:rPr>
        <w:t xml:space="preserve">. </w:t>
      </w:r>
      <w:r>
        <w:rPr>
          <w:rFonts w:eastAsia="Times New Roman" w:cstheme="minorHAnsi"/>
          <w:bCs/>
          <w:i/>
          <w:iCs/>
          <w:lang w:val="en" w:eastAsia="en-AU"/>
        </w:rPr>
        <w:t>Systematic Biology</w:t>
      </w:r>
      <w:r w:rsidRPr="00181E5C">
        <w:rPr>
          <w:rFonts w:eastAsia="Times New Roman" w:cstheme="minorHAnsi"/>
          <w:bCs/>
          <w:i/>
          <w:iCs/>
          <w:lang w:val="en" w:eastAsia="en-AU"/>
        </w:rPr>
        <w:t xml:space="preserve">. </w:t>
      </w:r>
      <w:hyperlink r:id="rId7" w:history="1">
        <w:r w:rsidRPr="00E10E80">
          <w:rPr>
            <w:rStyle w:val="Hyperlink"/>
            <w:rFonts w:cstheme="minorHAnsi"/>
          </w:rPr>
          <w:t>https://doi.org/10.1093/sysbio/syaa099</w:t>
        </w:r>
      </w:hyperlink>
    </w:p>
    <w:p w14:paraId="0F4FF783" w14:textId="52DF4A26" w:rsidR="00B60B13" w:rsidRDefault="00B60B13" w:rsidP="00581257">
      <w:pPr>
        <w:spacing w:line="240" w:lineRule="auto"/>
      </w:pPr>
    </w:p>
    <w:p w14:paraId="561A7AB6" w14:textId="5B1A2B71" w:rsidR="00CD7162" w:rsidRDefault="00CD7162" w:rsidP="00CD7162">
      <w:pPr>
        <w:spacing w:line="240" w:lineRule="auto"/>
      </w:pPr>
      <w:r>
        <w:rPr>
          <w:b/>
          <w:bCs/>
        </w:rPr>
        <w:t xml:space="preserve">New species of bat for WA, </w:t>
      </w:r>
      <w:proofErr w:type="spellStart"/>
      <w:r>
        <w:rPr>
          <w:b/>
          <w:bCs/>
          <w:i/>
          <w:iCs/>
        </w:rPr>
        <w:t>Nyctophilus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holtorum</w:t>
      </w:r>
      <w:proofErr w:type="spellEnd"/>
      <w:r w:rsidRPr="00B60B13">
        <w:rPr>
          <w:b/>
          <w:bCs/>
        </w:rPr>
        <w:t>.</w:t>
      </w:r>
      <w:r>
        <w:t xml:space="preserve"> A new paper revising Gould’s Long-eared Bat demonstrated that the WA population was distinct both morphologically and molecularly, and as a result, they named the WA population as a new species, </w:t>
      </w:r>
      <w:proofErr w:type="spellStart"/>
      <w:r>
        <w:rPr>
          <w:i/>
          <w:iCs/>
        </w:rPr>
        <w:t>Nyctophilus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holtorum</w:t>
      </w:r>
      <w:proofErr w:type="spellEnd"/>
      <w:r>
        <w:rPr>
          <w:i/>
          <w:iCs/>
        </w:rPr>
        <w:t xml:space="preserve">, </w:t>
      </w:r>
      <w:r>
        <w:t>or Holt’s Long-eared Bat.</w:t>
      </w:r>
    </w:p>
    <w:p w14:paraId="50E27900" w14:textId="403D7256" w:rsidR="00CD7162" w:rsidRDefault="00CD7162" w:rsidP="00CD7162">
      <w:pPr>
        <w:spacing w:before="100" w:beforeAutospacing="1" w:after="100" w:afterAutospacing="1" w:line="240" w:lineRule="auto"/>
        <w:rPr>
          <w:rFonts w:eastAsia="Times New Roman" w:cstheme="minorHAnsi"/>
          <w:bCs/>
          <w:i/>
          <w:iCs/>
          <w:lang w:val="en" w:eastAsia="en-AU"/>
        </w:rPr>
      </w:pPr>
      <w:r>
        <w:rPr>
          <w:rFonts w:eastAsia="Times New Roman" w:cstheme="minorHAnsi"/>
          <w:bCs/>
          <w:lang w:val="en" w:eastAsia="en-AU"/>
        </w:rPr>
        <w:t xml:space="preserve">Parnaby, H.E., King, A.G. </w:t>
      </w:r>
      <w:r w:rsidRPr="00181E5C">
        <w:rPr>
          <w:rFonts w:eastAsia="Times New Roman" w:cstheme="minorHAnsi"/>
          <w:bCs/>
          <w:lang w:val="en" w:eastAsia="en-AU"/>
        </w:rPr>
        <w:t xml:space="preserve">&amp; </w:t>
      </w:r>
      <w:r>
        <w:rPr>
          <w:rFonts w:eastAsia="Times New Roman" w:cstheme="minorHAnsi"/>
          <w:bCs/>
          <w:lang w:val="en" w:eastAsia="en-AU"/>
        </w:rPr>
        <w:t>Eldridge</w:t>
      </w:r>
      <w:r w:rsidRPr="00181E5C">
        <w:rPr>
          <w:rFonts w:eastAsia="Times New Roman" w:cstheme="minorHAnsi"/>
          <w:bCs/>
          <w:lang w:val="en" w:eastAsia="en-AU"/>
        </w:rPr>
        <w:t xml:space="preserve">, </w:t>
      </w:r>
      <w:r>
        <w:rPr>
          <w:rFonts w:eastAsia="Times New Roman" w:cstheme="minorHAnsi"/>
          <w:bCs/>
          <w:lang w:val="en" w:eastAsia="en-AU"/>
        </w:rPr>
        <w:t>M.D.B</w:t>
      </w:r>
      <w:r w:rsidRPr="00181E5C">
        <w:rPr>
          <w:rFonts w:eastAsia="Times New Roman" w:cstheme="minorHAnsi"/>
          <w:bCs/>
          <w:lang w:val="en" w:eastAsia="en-AU"/>
        </w:rPr>
        <w:t>. (202</w:t>
      </w:r>
      <w:r>
        <w:rPr>
          <w:rFonts w:eastAsia="Times New Roman" w:cstheme="minorHAnsi"/>
          <w:bCs/>
          <w:lang w:val="en" w:eastAsia="en-AU"/>
        </w:rPr>
        <w:t>1</w:t>
      </w:r>
      <w:r w:rsidRPr="00181E5C">
        <w:rPr>
          <w:rFonts w:eastAsia="Times New Roman" w:cstheme="minorHAnsi"/>
          <w:bCs/>
          <w:lang w:val="en" w:eastAsia="en-AU"/>
        </w:rPr>
        <w:t xml:space="preserve">). </w:t>
      </w:r>
      <w:r>
        <w:rPr>
          <w:rFonts w:eastAsia="Times New Roman" w:cstheme="minorHAnsi"/>
          <w:bCs/>
          <w:lang w:val="en" w:eastAsia="en-AU"/>
        </w:rPr>
        <w:t xml:space="preserve">A new bat species from southwestern Western Australia, previously assigned to Gould’s Long-eared Bat </w:t>
      </w:r>
      <w:proofErr w:type="spellStart"/>
      <w:r>
        <w:rPr>
          <w:rFonts w:eastAsia="Times New Roman" w:cstheme="minorHAnsi"/>
          <w:bCs/>
          <w:i/>
          <w:iCs/>
          <w:lang w:val="en" w:eastAsia="en-AU"/>
        </w:rPr>
        <w:t>Nyctophilus</w:t>
      </w:r>
      <w:proofErr w:type="spellEnd"/>
      <w:r>
        <w:rPr>
          <w:rFonts w:eastAsia="Times New Roman" w:cstheme="minorHAnsi"/>
          <w:bCs/>
          <w:i/>
          <w:iCs/>
          <w:lang w:val="en" w:eastAsia="en-AU"/>
        </w:rPr>
        <w:t xml:space="preserve"> </w:t>
      </w:r>
      <w:proofErr w:type="spellStart"/>
      <w:r>
        <w:rPr>
          <w:rFonts w:eastAsia="Times New Roman" w:cstheme="minorHAnsi"/>
          <w:bCs/>
          <w:i/>
          <w:iCs/>
          <w:lang w:val="en" w:eastAsia="en-AU"/>
        </w:rPr>
        <w:t>gouldi</w:t>
      </w:r>
      <w:proofErr w:type="spellEnd"/>
      <w:r>
        <w:rPr>
          <w:rFonts w:eastAsia="Times New Roman" w:cstheme="minorHAnsi"/>
          <w:bCs/>
          <w:i/>
          <w:iCs/>
          <w:lang w:val="en" w:eastAsia="en-AU"/>
        </w:rPr>
        <w:t xml:space="preserve"> </w:t>
      </w:r>
      <w:r>
        <w:rPr>
          <w:rFonts w:eastAsia="Times New Roman" w:cstheme="minorHAnsi"/>
          <w:bCs/>
          <w:lang w:val="en" w:eastAsia="en-AU"/>
        </w:rPr>
        <w:t>Tomes, 1858</w:t>
      </w:r>
      <w:r w:rsidRPr="00181E5C">
        <w:rPr>
          <w:rFonts w:eastAsia="Times New Roman" w:cstheme="minorHAnsi"/>
          <w:bCs/>
          <w:lang w:val="en" w:eastAsia="en-AU"/>
        </w:rPr>
        <w:t xml:space="preserve">. </w:t>
      </w:r>
      <w:r>
        <w:rPr>
          <w:rFonts w:eastAsia="Times New Roman" w:cstheme="minorHAnsi"/>
          <w:bCs/>
          <w:i/>
          <w:iCs/>
          <w:lang w:val="en" w:eastAsia="en-AU"/>
        </w:rPr>
        <w:t xml:space="preserve">Records of the Australian Museum </w:t>
      </w:r>
      <w:r>
        <w:rPr>
          <w:rFonts w:eastAsia="Times New Roman" w:cstheme="minorHAnsi"/>
          <w:b/>
          <w:lang w:val="en" w:eastAsia="en-AU"/>
        </w:rPr>
        <w:t xml:space="preserve">73: </w:t>
      </w:r>
      <w:r>
        <w:rPr>
          <w:rFonts w:eastAsia="Times New Roman" w:cstheme="minorHAnsi"/>
          <w:bCs/>
          <w:lang w:val="en" w:eastAsia="en-AU"/>
        </w:rPr>
        <w:t>53-66</w:t>
      </w:r>
      <w:r w:rsidRPr="00181E5C">
        <w:rPr>
          <w:rFonts w:eastAsia="Times New Roman" w:cstheme="minorHAnsi"/>
          <w:bCs/>
          <w:i/>
          <w:iCs/>
          <w:lang w:val="en" w:eastAsia="en-AU"/>
        </w:rPr>
        <w:t xml:space="preserve">. </w:t>
      </w:r>
      <w:hyperlink r:id="rId8" w:history="1">
        <w:r w:rsidRPr="00CD7162">
          <w:rPr>
            <w:rStyle w:val="Hyperlink"/>
            <w:rFonts w:eastAsia="Times New Roman" w:cstheme="minorHAnsi"/>
            <w:bCs/>
            <w:lang w:val="en" w:eastAsia="en-AU"/>
          </w:rPr>
          <w:t>https://doi.org/10.3853/j.2201-4349.73.2021.1766</w:t>
        </w:r>
      </w:hyperlink>
    </w:p>
    <w:sectPr w:rsidR="00CD7162" w:rsidSect="003763D5">
      <w:pgSz w:w="11906" w:h="16838"/>
      <w:pgMar w:top="992" w:right="1191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B10AC5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4A"/>
    <w:rsid w:val="000065F4"/>
    <w:rsid w:val="00006872"/>
    <w:rsid w:val="00017F16"/>
    <w:rsid w:val="00043314"/>
    <w:rsid w:val="0004684A"/>
    <w:rsid w:val="00056C24"/>
    <w:rsid w:val="000711B0"/>
    <w:rsid w:val="00072EE1"/>
    <w:rsid w:val="000B2456"/>
    <w:rsid w:val="000D3722"/>
    <w:rsid w:val="00150638"/>
    <w:rsid w:val="00154A7E"/>
    <w:rsid w:val="00160876"/>
    <w:rsid w:val="00181E5C"/>
    <w:rsid w:val="001A7BC2"/>
    <w:rsid w:val="001D5271"/>
    <w:rsid w:val="001D6108"/>
    <w:rsid w:val="001E18E2"/>
    <w:rsid w:val="001E1CE0"/>
    <w:rsid w:val="001E455F"/>
    <w:rsid w:val="001F1D43"/>
    <w:rsid w:val="001F3542"/>
    <w:rsid w:val="00206A1E"/>
    <w:rsid w:val="00241185"/>
    <w:rsid w:val="00247438"/>
    <w:rsid w:val="002A322B"/>
    <w:rsid w:val="003447E4"/>
    <w:rsid w:val="00344F69"/>
    <w:rsid w:val="003666E2"/>
    <w:rsid w:val="003726E3"/>
    <w:rsid w:val="0037271C"/>
    <w:rsid w:val="003763D5"/>
    <w:rsid w:val="003C18AC"/>
    <w:rsid w:val="003C6007"/>
    <w:rsid w:val="00433E1F"/>
    <w:rsid w:val="0045455F"/>
    <w:rsid w:val="00484C27"/>
    <w:rsid w:val="00497344"/>
    <w:rsid w:val="004D1458"/>
    <w:rsid w:val="004D4005"/>
    <w:rsid w:val="005068E4"/>
    <w:rsid w:val="00510325"/>
    <w:rsid w:val="005108EB"/>
    <w:rsid w:val="00513EB6"/>
    <w:rsid w:val="005319AF"/>
    <w:rsid w:val="00533F61"/>
    <w:rsid w:val="00542D82"/>
    <w:rsid w:val="00547B25"/>
    <w:rsid w:val="00575A9E"/>
    <w:rsid w:val="00581257"/>
    <w:rsid w:val="005A25C8"/>
    <w:rsid w:val="005B6A4E"/>
    <w:rsid w:val="005C006C"/>
    <w:rsid w:val="005D4388"/>
    <w:rsid w:val="00613DCF"/>
    <w:rsid w:val="00624447"/>
    <w:rsid w:val="00647BE0"/>
    <w:rsid w:val="00665D88"/>
    <w:rsid w:val="006C6949"/>
    <w:rsid w:val="006D182F"/>
    <w:rsid w:val="006D1FAF"/>
    <w:rsid w:val="00712257"/>
    <w:rsid w:val="007210C9"/>
    <w:rsid w:val="00727B4A"/>
    <w:rsid w:val="007626C2"/>
    <w:rsid w:val="007657C0"/>
    <w:rsid w:val="0077498B"/>
    <w:rsid w:val="00774FB6"/>
    <w:rsid w:val="007A5D13"/>
    <w:rsid w:val="008026F3"/>
    <w:rsid w:val="0081143F"/>
    <w:rsid w:val="00825306"/>
    <w:rsid w:val="008766AB"/>
    <w:rsid w:val="008A649D"/>
    <w:rsid w:val="00904C06"/>
    <w:rsid w:val="00946447"/>
    <w:rsid w:val="009631FB"/>
    <w:rsid w:val="009A4AB2"/>
    <w:rsid w:val="009B7D3C"/>
    <w:rsid w:val="009C2801"/>
    <w:rsid w:val="009C6201"/>
    <w:rsid w:val="009C6527"/>
    <w:rsid w:val="00A12851"/>
    <w:rsid w:val="00A4265C"/>
    <w:rsid w:val="00A57649"/>
    <w:rsid w:val="00A57B4F"/>
    <w:rsid w:val="00AD3214"/>
    <w:rsid w:val="00AD52F5"/>
    <w:rsid w:val="00AE3897"/>
    <w:rsid w:val="00AF4032"/>
    <w:rsid w:val="00B1178F"/>
    <w:rsid w:val="00B13579"/>
    <w:rsid w:val="00B16829"/>
    <w:rsid w:val="00B216DD"/>
    <w:rsid w:val="00B30B3B"/>
    <w:rsid w:val="00B60B13"/>
    <w:rsid w:val="00B64E12"/>
    <w:rsid w:val="00B75577"/>
    <w:rsid w:val="00BA5D34"/>
    <w:rsid w:val="00BD4012"/>
    <w:rsid w:val="00BE41CA"/>
    <w:rsid w:val="00C06A94"/>
    <w:rsid w:val="00C31477"/>
    <w:rsid w:val="00C50E97"/>
    <w:rsid w:val="00C63197"/>
    <w:rsid w:val="00CA4E0C"/>
    <w:rsid w:val="00CD7162"/>
    <w:rsid w:val="00CE61D5"/>
    <w:rsid w:val="00CE7FB4"/>
    <w:rsid w:val="00CF4BD2"/>
    <w:rsid w:val="00D724A8"/>
    <w:rsid w:val="00D756FE"/>
    <w:rsid w:val="00DA035C"/>
    <w:rsid w:val="00DA04E5"/>
    <w:rsid w:val="00DC19FC"/>
    <w:rsid w:val="00DD41AE"/>
    <w:rsid w:val="00DF0F81"/>
    <w:rsid w:val="00E0330D"/>
    <w:rsid w:val="00E06A72"/>
    <w:rsid w:val="00E159AD"/>
    <w:rsid w:val="00E376D0"/>
    <w:rsid w:val="00E7478E"/>
    <w:rsid w:val="00EA47BA"/>
    <w:rsid w:val="00EA5B71"/>
    <w:rsid w:val="00EB7691"/>
    <w:rsid w:val="00EF1195"/>
    <w:rsid w:val="00EF21EC"/>
    <w:rsid w:val="00EF569C"/>
    <w:rsid w:val="00F24390"/>
    <w:rsid w:val="00F42F81"/>
    <w:rsid w:val="00F4408C"/>
    <w:rsid w:val="00F704E4"/>
    <w:rsid w:val="00F80C57"/>
    <w:rsid w:val="00FD6A53"/>
    <w:rsid w:val="00FD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96CC2"/>
  <w15:chartTrackingRefBased/>
  <w15:docId w15:val="{6E773E74-FD0A-4850-9C0D-E218B968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8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A6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6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4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4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66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853/j.2201-4349.73.2021.1766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093/sysbio/syaa0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:/10.18195/issn.0312-3162.35.2020.063-08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EF46C-5C20-4869-A931-FA584658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Doughty</dc:creator>
  <cp:keywords/>
  <dc:description/>
  <cp:lastModifiedBy>Kenny Travouillon</cp:lastModifiedBy>
  <cp:revision>2</cp:revision>
  <cp:lastPrinted>2021-05-24T06:54:00Z</cp:lastPrinted>
  <dcterms:created xsi:type="dcterms:W3CDTF">2021-06-03T01:24:00Z</dcterms:created>
  <dcterms:modified xsi:type="dcterms:W3CDTF">2021-06-03T01:24:00Z</dcterms:modified>
</cp:coreProperties>
</file>